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D8A" w:rsidRPr="00992CE1" w:rsidRDefault="00EB4B56" w:rsidP="00FC65A5">
      <w:pPr>
        <w:jc w:val="center"/>
        <w:rPr>
          <w:rFonts w:ascii="Calibri" w:hAnsi="Calibri" w:cs="Arial"/>
          <w:b/>
          <w:sz w:val="24"/>
          <w:u w:val="single"/>
        </w:rPr>
      </w:pPr>
      <w:r>
        <w:rPr>
          <w:rFonts w:ascii="Calibri" w:hAnsi="Calibri" w:cs="Arial"/>
          <w:b/>
          <w:sz w:val="24"/>
          <w:u w:val="single"/>
        </w:rPr>
        <w:t>Nitrogen Vessel</w:t>
      </w:r>
      <w:r w:rsidR="00992CE1" w:rsidRPr="00992CE1">
        <w:rPr>
          <w:rFonts w:ascii="Calibri" w:hAnsi="Calibri" w:cs="Arial"/>
          <w:b/>
          <w:sz w:val="24"/>
          <w:u w:val="single"/>
        </w:rPr>
        <w:t xml:space="preserve"> Storage Log</w:t>
      </w:r>
    </w:p>
    <w:p w:rsidR="00225F3F" w:rsidRDefault="00225F3F" w:rsidP="00225F3F">
      <w:pPr>
        <w:jc w:val="center"/>
        <w:rPr>
          <w:rFonts w:ascii="Calibri" w:hAnsi="Calibri" w:cs="Arial"/>
          <w:b/>
        </w:rPr>
      </w:pPr>
    </w:p>
    <w:p w:rsidR="00992CE1" w:rsidRDefault="00B20707" w:rsidP="00225F3F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Asset ID:__________</w:t>
      </w:r>
      <w:r w:rsidR="002F6D51">
        <w:rPr>
          <w:rFonts w:ascii="Calibri" w:hAnsi="Calibri" w:cs="Arial"/>
          <w:b/>
        </w:rPr>
        <w:tab/>
        <w:t>Asset Location:</w:t>
      </w:r>
      <w:r>
        <w:rPr>
          <w:rFonts w:ascii="Calibri" w:hAnsi="Calibri" w:cs="Arial"/>
          <w:b/>
        </w:rPr>
        <w:t>____</w:t>
      </w:r>
      <w:r w:rsidR="002F6D51">
        <w:rPr>
          <w:rFonts w:ascii="Calibri" w:hAnsi="Calibri" w:cs="Arial"/>
          <w:b/>
        </w:rPr>
        <w:t>__________________________</w:t>
      </w:r>
    </w:p>
    <w:p w:rsidR="00B20707" w:rsidRDefault="00B20707" w:rsidP="00225F3F">
      <w:pPr>
        <w:jc w:val="center"/>
        <w:rPr>
          <w:rFonts w:ascii="Calibri" w:hAnsi="Calibri" w:cs="Arial"/>
          <w:b/>
        </w:rPr>
      </w:pPr>
    </w:p>
    <w:p w:rsidR="00225F3F" w:rsidRDefault="00225F3F" w:rsidP="00225F3F">
      <w:pPr>
        <w:jc w:val="center"/>
        <w:rPr>
          <w:rFonts w:ascii="Calibri" w:hAnsi="Calibri" w:cs="Arial"/>
          <w:b/>
        </w:rPr>
      </w:pPr>
      <w:r w:rsidRPr="00FC65A5">
        <w:rPr>
          <w:rFonts w:ascii="Calibri" w:hAnsi="Calibri" w:cs="Arial"/>
          <w:b/>
        </w:rPr>
        <w:t>M</w:t>
      </w:r>
      <w:r w:rsidR="002F6D51">
        <w:rPr>
          <w:rFonts w:ascii="Calibri" w:hAnsi="Calibri" w:cs="Arial"/>
          <w:b/>
        </w:rPr>
        <w:t>onth</w:t>
      </w:r>
      <w:r w:rsidRPr="00FC65A5">
        <w:rPr>
          <w:rFonts w:ascii="Calibri" w:hAnsi="Calibri" w:cs="Arial"/>
          <w:b/>
        </w:rPr>
        <w:t>:</w:t>
      </w:r>
      <w:r w:rsidR="002F6D51">
        <w:rPr>
          <w:rFonts w:ascii="Calibri" w:hAnsi="Calibri" w:cs="Arial"/>
          <w:b/>
        </w:rPr>
        <w:t>__________</w:t>
      </w:r>
      <w:r w:rsidR="002F6D51">
        <w:rPr>
          <w:rFonts w:ascii="Calibri" w:hAnsi="Calibri" w:cs="Arial"/>
          <w:b/>
        </w:rPr>
        <w:tab/>
      </w:r>
      <w:r w:rsidRPr="00FC65A5">
        <w:rPr>
          <w:rFonts w:ascii="Calibri" w:hAnsi="Calibri" w:cs="Arial"/>
          <w:b/>
        </w:rPr>
        <w:t>Y</w:t>
      </w:r>
      <w:r w:rsidR="002F6D51">
        <w:rPr>
          <w:rFonts w:ascii="Calibri" w:hAnsi="Calibri" w:cs="Arial"/>
          <w:b/>
        </w:rPr>
        <w:t>ear</w:t>
      </w:r>
      <w:r w:rsidRPr="00FC65A5">
        <w:rPr>
          <w:rFonts w:ascii="Calibri" w:hAnsi="Calibri" w:cs="Arial"/>
          <w:b/>
        </w:rPr>
        <w:t>:</w:t>
      </w:r>
      <w:r w:rsidR="002F6D51">
        <w:rPr>
          <w:rFonts w:ascii="Calibri" w:hAnsi="Calibri" w:cs="Arial"/>
          <w:b/>
        </w:rPr>
        <w:t>__________</w:t>
      </w:r>
    </w:p>
    <w:p w:rsidR="00EB4B56" w:rsidRDefault="00EB4B56" w:rsidP="00225F3F">
      <w:pPr>
        <w:jc w:val="center"/>
        <w:rPr>
          <w:rFonts w:ascii="Calibri" w:hAnsi="Calibri" w:cs="Arial"/>
        </w:rPr>
      </w:pPr>
    </w:p>
    <w:p w:rsidR="00FC65A5" w:rsidRPr="00FC65A5" w:rsidRDefault="00024BD3" w:rsidP="00024BD3">
      <w:pPr>
        <w:tabs>
          <w:tab w:val="left" w:pos="2310"/>
        </w:tabs>
        <w:ind w:left="-851"/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tbl>
      <w:tblPr>
        <w:tblpPr w:leftFromText="180" w:rightFromText="180" w:vertAnchor="text" w:horzAnchor="margin" w:tblpXSpec="center" w:tblpY="-30"/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304"/>
        <w:gridCol w:w="1304"/>
        <w:gridCol w:w="1304"/>
        <w:gridCol w:w="1304"/>
        <w:gridCol w:w="3118"/>
      </w:tblGrid>
      <w:tr w:rsidR="00EB4B56" w:rsidRPr="00FC65A5" w:rsidTr="00EB4B56">
        <w:tc>
          <w:tcPr>
            <w:tcW w:w="959" w:type="dxa"/>
            <w:shd w:val="clear" w:color="auto" w:fill="C0C0C0"/>
          </w:tcPr>
          <w:p w:rsidR="00EB4B56" w:rsidRPr="00992CE1" w:rsidRDefault="00EB4B56" w:rsidP="00992CE1">
            <w:pPr>
              <w:jc w:val="center"/>
              <w:rPr>
                <w:rFonts w:ascii="Calibri" w:hAnsi="Calibri" w:cs="Arial"/>
                <w:b/>
              </w:rPr>
            </w:pPr>
            <w:r w:rsidRPr="00992CE1">
              <w:rPr>
                <w:rFonts w:ascii="Calibri" w:hAnsi="Calibri" w:cs="Arial"/>
                <w:b/>
              </w:rPr>
              <w:t>Date</w:t>
            </w:r>
          </w:p>
        </w:tc>
        <w:tc>
          <w:tcPr>
            <w:tcW w:w="1304" w:type="dxa"/>
            <w:shd w:val="clear" w:color="auto" w:fill="C0C0C0"/>
          </w:tcPr>
          <w:p w:rsidR="00EB4B56" w:rsidRPr="00992CE1" w:rsidRDefault="00EB4B56" w:rsidP="00992CE1">
            <w:pPr>
              <w:jc w:val="center"/>
              <w:rPr>
                <w:rFonts w:ascii="Calibri" w:hAnsi="Calibri" w:cs="Arial"/>
                <w:b/>
              </w:rPr>
            </w:pPr>
            <w:r w:rsidRPr="00992CE1">
              <w:rPr>
                <w:rFonts w:ascii="Calibri" w:hAnsi="Calibri" w:cs="Arial"/>
                <w:b/>
              </w:rPr>
              <w:t>Initials of Recorder</w:t>
            </w:r>
          </w:p>
        </w:tc>
        <w:tc>
          <w:tcPr>
            <w:tcW w:w="1304" w:type="dxa"/>
            <w:shd w:val="clear" w:color="auto" w:fill="C0C0C0"/>
          </w:tcPr>
          <w:p w:rsidR="00EB4B56" w:rsidRPr="00992CE1" w:rsidRDefault="00EB4B56" w:rsidP="00EB4B56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Nitrogen Level</w:t>
            </w:r>
          </w:p>
        </w:tc>
        <w:tc>
          <w:tcPr>
            <w:tcW w:w="1304" w:type="dxa"/>
            <w:shd w:val="clear" w:color="auto" w:fill="C0C0C0"/>
          </w:tcPr>
          <w:p w:rsidR="00EB4B56" w:rsidRPr="00992CE1" w:rsidRDefault="00EB4B56" w:rsidP="00992CE1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Vessel Filled?</w:t>
            </w:r>
          </w:p>
        </w:tc>
        <w:tc>
          <w:tcPr>
            <w:tcW w:w="1304" w:type="dxa"/>
            <w:shd w:val="clear" w:color="auto" w:fill="C0C0C0"/>
          </w:tcPr>
          <w:p w:rsidR="00EB4B56" w:rsidRPr="00992CE1" w:rsidRDefault="00EB4B56" w:rsidP="00992CE1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If yes, level after</w:t>
            </w:r>
          </w:p>
        </w:tc>
        <w:tc>
          <w:tcPr>
            <w:tcW w:w="3118" w:type="dxa"/>
            <w:shd w:val="clear" w:color="auto" w:fill="C0C0C0"/>
          </w:tcPr>
          <w:p w:rsidR="00EB4B56" w:rsidRPr="00992CE1" w:rsidRDefault="00EB4B56" w:rsidP="002F6D51">
            <w:pPr>
              <w:jc w:val="center"/>
              <w:rPr>
                <w:rFonts w:ascii="Calibri" w:hAnsi="Calibri" w:cs="Arial"/>
                <w:b/>
              </w:rPr>
            </w:pPr>
            <w:r w:rsidRPr="00992CE1">
              <w:rPr>
                <w:rFonts w:ascii="Calibri" w:hAnsi="Calibri" w:cs="Arial"/>
                <w:b/>
              </w:rPr>
              <w:t>C</w:t>
            </w:r>
            <w:r>
              <w:rPr>
                <w:rFonts w:ascii="Calibri" w:hAnsi="Calibri" w:cs="Arial"/>
                <w:b/>
              </w:rPr>
              <w:t>omments</w:t>
            </w:r>
          </w:p>
        </w:tc>
      </w:tr>
      <w:tr w:rsidR="00EB4B56" w:rsidRPr="00FC65A5" w:rsidTr="00EB4B56">
        <w:tc>
          <w:tcPr>
            <w:tcW w:w="959" w:type="dxa"/>
          </w:tcPr>
          <w:p w:rsidR="00EB4B56" w:rsidRPr="00FC65A5" w:rsidRDefault="00EB4B56" w:rsidP="00992CE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C65A5">
              <w:rPr>
                <w:rFonts w:ascii="Calibri" w:hAnsi="Calibri" w:cs="Arial"/>
                <w:b/>
                <w:sz w:val="22"/>
                <w:szCs w:val="22"/>
              </w:rPr>
              <w:t>1</w:t>
            </w:r>
            <w:r w:rsidRPr="00FC65A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B4B56" w:rsidRPr="00FC65A5" w:rsidTr="00EB4B56">
        <w:tc>
          <w:tcPr>
            <w:tcW w:w="959" w:type="dxa"/>
          </w:tcPr>
          <w:p w:rsidR="00EB4B56" w:rsidRPr="00FC65A5" w:rsidRDefault="00EB4B56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2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B4B56" w:rsidRPr="00FC65A5" w:rsidTr="00EB4B56">
        <w:tc>
          <w:tcPr>
            <w:tcW w:w="959" w:type="dxa"/>
          </w:tcPr>
          <w:p w:rsidR="00EB4B56" w:rsidRPr="00FC65A5" w:rsidRDefault="00EB4B56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3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B4B56" w:rsidRPr="00FC65A5" w:rsidTr="00EB4B56">
        <w:tc>
          <w:tcPr>
            <w:tcW w:w="959" w:type="dxa"/>
          </w:tcPr>
          <w:p w:rsidR="00EB4B56" w:rsidRPr="00FC65A5" w:rsidRDefault="00EB4B56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4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B4B56" w:rsidRPr="00FC65A5" w:rsidTr="00EB4B56">
        <w:tc>
          <w:tcPr>
            <w:tcW w:w="959" w:type="dxa"/>
          </w:tcPr>
          <w:p w:rsidR="00EB4B56" w:rsidRPr="00FC65A5" w:rsidRDefault="00EB4B56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5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B4B56" w:rsidRPr="00FC65A5" w:rsidTr="00EB4B56">
        <w:tc>
          <w:tcPr>
            <w:tcW w:w="959" w:type="dxa"/>
          </w:tcPr>
          <w:p w:rsidR="00EB4B56" w:rsidRPr="00FC65A5" w:rsidRDefault="00EB4B56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6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B4B56" w:rsidRPr="00FC65A5" w:rsidTr="00EB4B56">
        <w:tc>
          <w:tcPr>
            <w:tcW w:w="959" w:type="dxa"/>
          </w:tcPr>
          <w:p w:rsidR="00EB4B56" w:rsidRPr="00FC65A5" w:rsidRDefault="00EB4B56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7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B4B56" w:rsidRPr="00FC65A5" w:rsidTr="00EB4B56">
        <w:tc>
          <w:tcPr>
            <w:tcW w:w="959" w:type="dxa"/>
          </w:tcPr>
          <w:p w:rsidR="00EB4B56" w:rsidRPr="00FC65A5" w:rsidRDefault="00EB4B56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8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B4B56" w:rsidRPr="00FC65A5" w:rsidTr="00EB4B56">
        <w:tc>
          <w:tcPr>
            <w:tcW w:w="959" w:type="dxa"/>
          </w:tcPr>
          <w:p w:rsidR="00EB4B56" w:rsidRPr="00FC65A5" w:rsidRDefault="00EB4B56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9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B4B56" w:rsidRPr="00FC65A5" w:rsidTr="00EB4B56">
        <w:tc>
          <w:tcPr>
            <w:tcW w:w="959" w:type="dxa"/>
          </w:tcPr>
          <w:p w:rsidR="00EB4B56" w:rsidRPr="00FC65A5" w:rsidRDefault="00EB4B56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10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B4B56" w:rsidRPr="00FC65A5" w:rsidTr="00EB4B56">
        <w:tc>
          <w:tcPr>
            <w:tcW w:w="959" w:type="dxa"/>
          </w:tcPr>
          <w:p w:rsidR="00EB4B56" w:rsidRPr="00FC65A5" w:rsidRDefault="00EB4B56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11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B4B56" w:rsidRPr="00FC65A5" w:rsidTr="00EB4B56">
        <w:tc>
          <w:tcPr>
            <w:tcW w:w="959" w:type="dxa"/>
          </w:tcPr>
          <w:p w:rsidR="00EB4B56" w:rsidRPr="00FC65A5" w:rsidRDefault="00EB4B56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12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B4B56" w:rsidRPr="00FC65A5" w:rsidTr="00EB4B56">
        <w:tc>
          <w:tcPr>
            <w:tcW w:w="959" w:type="dxa"/>
          </w:tcPr>
          <w:p w:rsidR="00EB4B56" w:rsidRPr="00FC65A5" w:rsidRDefault="00EB4B56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13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B4B56" w:rsidRPr="00FC65A5" w:rsidTr="00EB4B56">
        <w:tc>
          <w:tcPr>
            <w:tcW w:w="959" w:type="dxa"/>
          </w:tcPr>
          <w:p w:rsidR="00EB4B56" w:rsidRPr="00FC65A5" w:rsidRDefault="00EB4B56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14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B4B56" w:rsidRPr="00FC65A5" w:rsidTr="00EB4B56">
        <w:tc>
          <w:tcPr>
            <w:tcW w:w="959" w:type="dxa"/>
          </w:tcPr>
          <w:p w:rsidR="00EB4B56" w:rsidRPr="00FC65A5" w:rsidRDefault="00EB4B56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15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B4B56" w:rsidRPr="00FC65A5" w:rsidTr="00EB4B56">
        <w:tc>
          <w:tcPr>
            <w:tcW w:w="959" w:type="dxa"/>
          </w:tcPr>
          <w:p w:rsidR="00EB4B56" w:rsidRPr="00FC65A5" w:rsidRDefault="00EB4B56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16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B4B56" w:rsidRPr="00FC65A5" w:rsidTr="00EB4B56">
        <w:tc>
          <w:tcPr>
            <w:tcW w:w="959" w:type="dxa"/>
          </w:tcPr>
          <w:p w:rsidR="00EB4B56" w:rsidRPr="00FC65A5" w:rsidRDefault="00EB4B56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17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B4B56" w:rsidRPr="00FC65A5" w:rsidTr="00EB4B56">
        <w:tc>
          <w:tcPr>
            <w:tcW w:w="959" w:type="dxa"/>
          </w:tcPr>
          <w:p w:rsidR="00EB4B56" w:rsidRPr="00FC65A5" w:rsidRDefault="00EB4B56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18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B4B56" w:rsidRPr="00FC65A5" w:rsidTr="00EB4B56">
        <w:tc>
          <w:tcPr>
            <w:tcW w:w="959" w:type="dxa"/>
          </w:tcPr>
          <w:p w:rsidR="00EB4B56" w:rsidRPr="00FC65A5" w:rsidRDefault="00EB4B56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19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B4B56" w:rsidRPr="00FC65A5" w:rsidTr="00EB4B56">
        <w:tc>
          <w:tcPr>
            <w:tcW w:w="959" w:type="dxa"/>
          </w:tcPr>
          <w:p w:rsidR="00EB4B56" w:rsidRPr="00FC65A5" w:rsidRDefault="00EB4B56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2</w:t>
            </w: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B4B56" w:rsidRPr="00FC65A5" w:rsidTr="00EB4B56">
        <w:tc>
          <w:tcPr>
            <w:tcW w:w="959" w:type="dxa"/>
          </w:tcPr>
          <w:p w:rsidR="00EB4B56" w:rsidRPr="00FC65A5" w:rsidRDefault="00EB4B56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21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B4B56" w:rsidRPr="00FC65A5" w:rsidTr="00EB4B56">
        <w:tc>
          <w:tcPr>
            <w:tcW w:w="959" w:type="dxa"/>
          </w:tcPr>
          <w:p w:rsidR="00EB4B56" w:rsidRPr="00FC65A5" w:rsidRDefault="00EB4B56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22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B4B56" w:rsidRPr="00FC65A5" w:rsidTr="00EB4B56">
        <w:tc>
          <w:tcPr>
            <w:tcW w:w="959" w:type="dxa"/>
          </w:tcPr>
          <w:p w:rsidR="00EB4B56" w:rsidRPr="00FC65A5" w:rsidRDefault="00EB4B56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23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B4B56" w:rsidRPr="00FC65A5" w:rsidTr="00EB4B56">
        <w:tc>
          <w:tcPr>
            <w:tcW w:w="959" w:type="dxa"/>
          </w:tcPr>
          <w:p w:rsidR="00EB4B56" w:rsidRPr="00FC65A5" w:rsidRDefault="00EB4B56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24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B4B56" w:rsidRPr="00FC65A5" w:rsidTr="00EB4B56">
        <w:tc>
          <w:tcPr>
            <w:tcW w:w="959" w:type="dxa"/>
          </w:tcPr>
          <w:p w:rsidR="00EB4B56" w:rsidRPr="00FC65A5" w:rsidRDefault="00EB4B56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25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B4B56" w:rsidRPr="00FC65A5" w:rsidTr="00EB4B56">
        <w:tc>
          <w:tcPr>
            <w:tcW w:w="959" w:type="dxa"/>
          </w:tcPr>
          <w:p w:rsidR="00EB4B56" w:rsidRPr="00FC65A5" w:rsidRDefault="00EB4B56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26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B4B56" w:rsidRPr="00FC65A5" w:rsidTr="00EB4B56">
        <w:tc>
          <w:tcPr>
            <w:tcW w:w="959" w:type="dxa"/>
          </w:tcPr>
          <w:p w:rsidR="00EB4B56" w:rsidRPr="00FC65A5" w:rsidRDefault="00EB4B56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27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B4B56" w:rsidRPr="00FC65A5" w:rsidTr="00EB4B56">
        <w:tc>
          <w:tcPr>
            <w:tcW w:w="959" w:type="dxa"/>
          </w:tcPr>
          <w:p w:rsidR="00EB4B56" w:rsidRPr="00FC65A5" w:rsidRDefault="00EB4B56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28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B4B56" w:rsidRPr="00FC65A5" w:rsidTr="00EB4B56">
        <w:tc>
          <w:tcPr>
            <w:tcW w:w="959" w:type="dxa"/>
          </w:tcPr>
          <w:p w:rsidR="00EB4B56" w:rsidRPr="00FC65A5" w:rsidRDefault="00EB4B56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29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B4B56" w:rsidRPr="00FC65A5" w:rsidTr="00EB4B56">
        <w:tc>
          <w:tcPr>
            <w:tcW w:w="959" w:type="dxa"/>
            <w:tcBorders>
              <w:bottom w:val="single" w:sz="4" w:space="0" w:color="auto"/>
            </w:tcBorders>
          </w:tcPr>
          <w:p w:rsidR="00EB4B56" w:rsidRPr="00FC65A5" w:rsidRDefault="00EB4B56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30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B4B56" w:rsidRPr="00FC65A5" w:rsidTr="00EB4B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56" w:rsidRPr="00FC65A5" w:rsidRDefault="00EB4B56" w:rsidP="00992CE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C65A5">
              <w:rPr>
                <w:rFonts w:ascii="Calibri" w:hAnsi="Calibri" w:cs="Arial"/>
                <w:b/>
                <w:sz w:val="24"/>
                <w:szCs w:val="24"/>
              </w:rPr>
              <w:t>31</w:t>
            </w:r>
            <w:r w:rsidRPr="00FC65A5">
              <w:rPr>
                <w:rFonts w:ascii="Calibri" w:hAnsi="Calibri" w:cs="Arial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56" w:rsidRPr="00FC65A5" w:rsidRDefault="00EB4B56" w:rsidP="00992CE1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</w:tbl>
    <w:p w:rsidR="002F6D51" w:rsidRDefault="002F6D51" w:rsidP="00B02D8A">
      <w:pPr>
        <w:rPr>
          <w:rFonts w:ascii="Calibri" w:hAnsi="Calibri" w:cs="Arial"/>
          <w:sz w:val="24"/>
          <w:szCs w:val="24"/>
        </w:rPr>
      </w:pPr>
    </w:p>
    <w:p w:rsidR="00C747B7" w:rsidRPr="00FC65A5" w:rsidRDefault="006178D0" w:rsidP="00B02D8A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Reviewed by</w:t>
      </w:r>
      <w:r w:rsidR="002F6D51">
        <w:rPr>
          <w:rFonts w:ascii="Calibri" w:hAnsi="Calibri" w:cs="Arial"/>
          <w:sz w:val="24"/>
          <w:szCs w:val="24"/>
        </w:rPr>
        <w:t>:____________________</w:t>
      </w:r>
      <w:r w:rsidR="002F6D51"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>Date</w:t>
      </w:r>
      <w:r w:rsidR="002F6D51">
        <w:rPr>
          <w:rFonts w:ascii="Calibri" w:hAnsi="Calibri" w:cs="Arial"/>
          <w:sz w:val="24"/>
          <w:szCs w:val="24"/>
        </w:rPr>
        <w:t>:__________</w:t>
      </w:r>
    </w:p>
    <w:sectPr w:rsidR="00C747B7" w:rsidRPr="00FC65A5" w:rsidSect="000938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425" w:right="1247" w:bottom="425" w:left="1247" w:header="113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551" w:rsidRDefault="00355551">
      <w:r>
        <w:separator/>
      </w:r>
    </w:p>
  </w:endnote>
  <w:endnote w:type="continuationSeparator" w:id="0">
    <w:p w:rsidR="00355551" w:rsidRDefault="0035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A70" w:rsidRDefault="009A2A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12F" w:rsidRPr="00285639" w:rsidRDefault="009A2A70" w:rsidP="0025412F">
    <w:pPr>
      <w:pStyle w:val="Footer"/>
      <w:rPr>
        <w:rFonts w:asciiTheme="minorHAnsi" w:hAnsiTheme="minorHAnsi" w:cstheme="minorHAnsi"/>
        <w:sz w:val="16"/>
        <w:szCs w:val="16"/>
      </w:rPr>
    </w:pPr>
    <w:r>
      <w:rPr>
        <w:rFonts w:ascii="Arial" w:hAnsi="Arial" w:cs="Arial"/>
        <w:sz w:val="16"/>
        <w:szCs w:val="16"/>
      </w:rPr>
      <w:t>Nitrogen Vessel</w:t>
    </w:r>
    <w:r w:rsidR="00B20707">
      <w:rPr>
        <w:rFonts w:ascii="Arial" w:hAnsi="Arial" w:cs="Arial"/>
        <w:sz w:val="16"/>
        <w:szCs w:val="16"/>
      </w:rPr>
      <w:t xml:space="preserve"> Storage Temperature Log V1 </w:t>
    </w:r>
    <w:r>
      <w:rPr>
        <w:rFonts w:ascii="Arial" w:hAnsi="Arial" w:cs="Arial"/>
        <w:sz w:val="16"/>
        <w:szCs w:val="16"/>
      </w:rPr>
      <w:t>19-Sep-18</w:t>
    </w:r>
  </w:p>
  <w:p w:rsidR="00F35923" w:rsidRPr="00FC65A5" w:rsidRDefault="00F35923">
    <w:pPr>
      <w:pStyle w:val="Footer"/>
      <w:rPr>
        <w:rFonts w:ascii="Calibri" w:hAnsi="Calibr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A70" w:rsidRDefault="009A2A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551" w:rsidRDefault="00355551">
      <w:r>
        <w:separator/>
      </w:r>
    </w:p>
  </w:footnote>
  <w:footnote w:type="continuationSeparator" w:id="0">
    <w:p w:rsidR="00355551" w:rsidRDefault="00355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A70" w:rsidRDefault="009A2A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8D0" w:rsidRPr="00B20707" w:rsidRDefault="00B20707" w:rsidP="00B20707">
    <w:pPr>
      <w:pStyle w:val="Header"/>
    </w:pPr>
    <w:r>
      <w:rPr>
        <w:noProof/>
      </w:rPr>
      <w:drawing>
        <wp:inline distT="0" distB="0" distL="0" distR="0" wp14:anchorId="242D67C3">
          <wp:extent cx="5809615" cy="78105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961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A70" w:rsidRDefault="009A2A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23"/>
    <w:rsid w:val="000107B6"/>
    <w:rsid w:val="00013ED5"/>
    <w:rsid w:val="00024BD3"/>
    <w:rsid w:val="0006790C"/>
    <w:rsid w:val="00080799"/>
    <w:rsid w:val="00093824"/>
    <w:rsid w:val="0020346B"/>
    <w:rsid w:val="00203F00"/>
    <w:rsid w:val="00225F3F"/>
    <w:rsid w:val="0025412F"/>
    <w:rsid w:val="002F6D51"/>
    <w:rsid w:val="00355551"/>
    <w:rsid w:val="003D1739"/>
    <w:rsid w:val="003E216A"/>
    <w:rsid w:val="003F2822"/>
    <w:rsid w:val="004222B8"/>
    <w:rsid w:val="00427724"/>
    <w:rsid w:val="00510263"/>
    <w:rsid w:val="005224C1"/>
    <w:rsid w:val="00585B1E"/>
    <w:rsid w:val="0058651A"/>
    <w:rsid w:val="005C760F"/>
    <w:rsid w:val="006178D0"/>
    <w:rsid w:val="00654A52"/>
    <w:rsid w:val="006A28E7"/>
    <w:rsid w:val="00794165"/>
    <w:rsid w:val="00951D4C"/>
    <w:rsid w:val="00992CE1"/>
    <w:rsid w:val="00993442"/>
    <w:rsid w:val="009A2A70"/>
    <w:rsid w:val="00A30065"/>
    <w:rsid w:val="00AD285E"/>
    <w:rsid w:val="00AF2FD2"/>
    <w:rsid w:val="00B02D8A"/>
    <w:rsid w:val="00B20707"/>
    <w:rsid w:val="00B85AB3"/>
    <w:rsid w:val="00BC3390"/>
    <w:rsid w:val="00BD298C"/>
    <w:rsid w:val="00BE08BC"/>
    <w:rsid w:val="00C747B7"/>
    <w:rsid w:val="00E8179E"/>
    <w:rsid w:val="00E87BD7"/>
    <w:rsid w:val="00EB4B56"/>
    <w:rsid w:val="00ED4612"/>
    <w:rsid w:val="00F35923"/>
    <w:rsid w:val="00F83DCF"/>
    <w:rsid w:val="00FB3BF2"/>
    <w:rsid w:val="00FC3EBE"/>
    <w:rsid w:val="00FC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docId w15:val="{7B5E0114-EC80-4BA4-AC68-0874FD71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359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3592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D298C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54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TEMPERATURE LOG</vt:lpstr>
    </vt:vector>
  </TitlesOfParts>
  <Company> 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TEMPERATURE LOG</dc:title>
  <dc:subject/>
  <dc:creator>ONCOLOGY TRIALS UNIT</dc:creator>
  <cp:keywords/>
  <dc:description/>
  <cp:lastModifiedBy>Otiko, Oluwadamilola</cp:lastModifiedBy>
  <cp:revision>4</cp:revision>
  <cp:lastPrinted>2012-05-14T11:54:00Z</cp:lastPrinted>
  <dcterms:created xsi:type="dcterms:W3CDTF">2018-09-12T11:38:00Z</dcterms:created>
  <dcterms:modified xsi:type="dcterms:W3CDTF">2018-09-21T12:34:00Z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1e26f2c5-5419-4c87-8e18-f7c414eb4c99</vt:lpwstr>
  </property>
</Properties>
</file>