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2F8B" w14:textId="50FFFFC5" w:rsidR="00AB1867" w:rsidRPr="00804D20" w:rsidRDefault="00AB1867" w:rsidP="001E53A2">
      <w:pPr>
        <w:pStyle w:val="Title"/>
      </w:pPr>
      <w:r w:rsidRPr="00804D20">
        <w:t xml:space="preserve">What you need to know about ICH GCP </w:t>
      </w:r>
      <w:r w:rsidR="00212E4C" w:rsidRPr="00804D20">
        <w:t xml:space="preserve">E6 </w:t>
      </w:r>
      <w:r w:rsidR="00BF540A" w:rsidRPr="00804D20">
        <w:t>(</w:t>
      </w:r>
      <w:r w:rsidRPr="00804D20">
        <w:t>R3</w:t>
      </w:r>
      <w:r w:rsidR="00BF540A" w:rsidRPr="00804D20">
        <w:t xml:space="preserve">) </w:t>
      </w:r>
      <w:r w:rsidRPr="00804D20">
        <w:t xml:space="preserve">and the updated UK clinical trials regulations </w:t>
      </w:r>
    </w:p>
    <w:p w14:paraId="7E260F02" w14:textId="79ABADED" w:rsidR="00AB1867" w:rsidRPr="00804D20" w:rsidRDefault="00D810D7" w:rsidP="00906D43">
      <w:pPr>
        <w:pStyle w:val="Heading1"/>
      </w:pPr>
      <w:r w:rsidRPr="00804D20">
        <w:t>What’s happening?</w:t>
      </w:r>
    </w:p>
    <w:p w14:paraId="3D242EBE" w14:textId="6E41327C" w:rsidR="005B3E75" w:rsidRDefault="00A638BB">
      <w:r w:rsidRPr="00804D20">
        <w:t>A</w:t>
      </w:r>
      <w:r w:rsidR="00984FB7" w:rsidRPr="00804D20">
        <w:t>s</w:t>
      </w:r>
      <w:r w:rsidRPr="00804D20">
        <w:t xml:space="preserve"> many of you are aware</w:t>
      </w:r>
      <w:r w:rsidR="00984FB7" w:rsidRPr="00804D20">
        <w:t>,</w:t>
      </w:r>
      <w:r w:rsidRPr="00804D20">
        <w:t xml:space="preserve"> the </w:t>
      </w:r>
      <w:r w:rsidR="00AB1867" w:rsidRPr="00804D20">
        <w:t xml:space="preserve">way we do </w:t>
      </w:r>
      <w:r w:rsidR="00984FB7" w:rsidRPr="00804D20">
        <w:t>C</w:t>
      </w:r>
      <w:r w:rsidR="00AB1867" w:rsidRPr="00804D20">
        <w:t xml:space="preserve">linical </w:t>
      </w:r>
      <w:r w:rsidR="00984FB7" w:rsidRPr="00804D20">
        <w:t>T</w:t>
      </w:r>
      <w:r w:rsidR="00AB1867" w:rsidRPr="00804D20">
        <w:t>rials</w:t>
      </w:r>
      <w:r w:rsidR="009B0A9D" w:rsidRPr="00804D20">
        <w:t xml:space="preserve"> of </w:t>
      </w:r>
      <w:r w:rsidR="00984FB7" w:rsidRPr="00804D20">
        <w:t>I</w:t>
      </w:r>
      <w:r w:rsidR="009B0A9D" w:rsidRPr="00804D20">
        <w:t xml:space="preserve">nvestigational </w:t>
      </w:r>
      <w:r w:rsidR="00984FB7" w:rsidRPr="00804D20">
        <w:t>M</w:t>
      </w:r>
      <w:r w:rsidR="009B0A9D" w:rsidRPr="00804D20">
        <w:t xml:space="preserve">edicinal </w:t>
      </w:r>
      <w:r w:rsidR="00984FB7" w:rsidRPr="00804D20">
        <w:t>P</w:t>
      </w:r>
      <w:r w:rsidR="009B0A9D" w:rsidRPr="00804D20">
        <w:t>roducts (CTIMPs) in</w:t>
      </w:r>
      <w:r w:rsidR="00530779" w:rsidRPr="00804D20">
        <w:t xml:space="preserve"> the UK </w:t>
      </w:r>
      <w:r w:rsidR="00AB1867" w:rsidRPr="00804D20">
        <w:t>is changing, these changes</w:t>
      </w:r>
      <w:r w:rsidRPr="00804D20">
        <w:t xml:space="preserve"> have two sources. </w:t>
      </w:r>
      <w:r w:rsidR="00AB1867" w:rsidRPr="00804D20">
        <w:t xml:space="preserve"> </w:t>
      </w:r>
      <w:r w:rsidRPr="00804D20">
        <w:t xml:space="preserve">The first is to the UK </w:t>
      </w:r>
      <w:r w:rsidR="00B743C5" w:rsidRPr="00804D20">
        <w:t>clinical</w:t>
      </w:r>
      <w:r w:rsidRPr="00804D20">
        <w:t xml:space="preserve"> trials </w:t>
      </w:r>
      <w:r w:rsidR="00B743C5" w:rsidRPr="00804D20">
        <w:t>regulations</w:t>
      </w:r>
      <w:r w:rsidRPr="00804D20">
        <w:t xml:space="preserve"> themselves</w:t>
      </w:r>
      <w:r w:rsidR="00AB1867" w:rsidRPr="00804D20">
        <w:t xml:space="preserve">.  </w:t>
      </w:r>
      <w:r w:rsidRPr="00804D20">
        <w:t>The second is</w:t>
      </w:r>
      <w:r w:rsidR="00350B8D" w:rsidRPr="00804D20">
        <w:t xml:space="preserve"> to</w:t>
      </w:r>
      <w:r w:rsidRPr="00804D20">
        <w:t xml:space="preserve"> </w:t>
      </w:r>
      <w:r w:rsidR="00B743C5" w:rsidRPr="00804D20">
        <w:t>I</w:t>
      </w:r>
      <w:r w:rsidRPr="00804D20">
        <w:t xml:space="preserve">CH </w:t>
      </w:r>
      <w:r w:rsidR="00B743C5" w:rsidRPr="00804D20">
        <w:t>G</w:t>
      </w:r>
      <w:r w:rsidRPr="00804D20">
        <w:t>CP</w:t>
      </w:r>
      <w:r w:rsidR="00413AE3" w:rsidRPr="00804D20">
        <w:t xml:space="preserve"> E6</w:t>
      </w:r>
      <w:r w:rsidR="0093128B" w:rsidRPr="00804D20">
        <w:t>,</w:t>
      </w:r>
      <w:r w:rsidR="00350B8D" w:rsidRPr="00804D20">
        <w:t xml:space="preserve"> f</w:t>
      </w:r>
      <w:r w:rsidR="00BB4885" w:rsidRPr="00804D20">
        <w:t>rom</w:t>
      </w:r>
      <w:r w:rsidR="00350B8D" w:rsidRPr="00804D20">
        <w:t xml:space="preserve"> </w:t>
      </w:r>
      <w:r w:rsidR="00BB4885" w:rsidRPr="00804D20">
        <w:t>(</w:t>
      </w:r>
      <w:r w:rsidR="00350B8D" w:rsidRPr="00804D20">
        <w:t>R2</w:t>
      </w:r>
      <w:r w:rsidR="00BB4885" w:rsidRPr="00804D20">
        <w:t xml:space="preserve">) </w:t>
      </w:r>
      <w:r w:rsidR="00350B8D" w:rsidRPr="00804D20">
        <w:t xml:space="preserve">to </w:t>
      </w:r>
      <w:r w:rsidR="00BB4885" w:rsidRPr="00804D20">
        <w:t>(</w:t>
      </w:r>
      <w:r w:rsidRPr="00804D20">
        <w:t>R3</w:t>
      </w:r>
      <w:r w:rsidR="00BB4885" w:rsidRPr="00804D20">
        <w:t>)</w:t>
      </w:r>
      <w:r w:rsidR="00AB1867" w:rsidRPr="00804D20">
        <w:t xml:space="preserve">. </w:t>
      </w:r>
      <w:r w:rsidR="009B0A9D" w:rsidRPr="00804D20">
        <w:t>Both</w:t>
      </w:r>
      <w:r w:rsidR="005B3E75" w:rsidRPr="00804D20">
        <w:t xml:space="preserve"> changes </w:t>
      </w:r>
      <w:r w:rsidR="00B92745" w:rsidRPr="00804D20">
        <w:t xml:space="preserve">go into effect on </w:t>
      </w:r>
      <w:r w:rsidR="0093128B" w:rsidRPr="00804D20">
        <w:t xml:space="preserve">the </w:t>
      </w:r>
      <w:r w:rsidR="005B3E75" w:rsidRPr="00804D20">
        <w:t>28</w:t>
      </w:r>
      <w:r w:rsidR="005B3E75" w:rsidRPr="00804D20">
        <w:rPr>
          <w:vertAlign w:val="superscript"/>
        </w:rPr>
        <w:t>th</w:t>
      </w:r>
      <w:r w:rsidR="005B3E75" w:rsidRPr="00804D20">
        <w:t xml:space="preserve"> </w:t>
      </w:r>
      <w:r w:rsidR="0093128B" w:rsidRPr="00804D20">
        <w:t xml:space="preserve">of </w:t>
      </w:r>
      <w:r w:rsidR="005B3E75" w:rsidRPr="00804D20">
        <w:t>April 2026</w:t>
      </w:r>
      <w:r w:rsidR="00AB1867" w:rsidRPr="00804D20">
        <w:t>.</w:t>
      </w:r>
      <w:r w:rsidR="00285673" w:rsidRPr="00804D20">
        <w:t xml:space="preserve">  </w:t>
      </w:r>
      <w:r w:rsidR="00EA7F5F" w:rsidRPr="00804D20">
        <w:t>It’s also important to note that ICH GCP</w:t>
      </w:r>
      <w:r w:rsidR="00715CE6" w:rsidRPr="00804D20">
        <w:t xml:space="preserve"> </w:t>
      </w:r>
      <w:r w:rsidR="00413AE3" w:rsidRPr="00804D20">
        <w:t xml:space="preserve">E6 </w:t>
      </w:r>
      <w:r w:rsidR="00715CE6" w:rsidRPr="00804D20">
        <w:t>(R3)</w:t>
      </w:r>
      <w:r w:rsidR="00EA7F5F" w:rsidRPr="00804D20">
        <w:t xml:space="preserve"> </w:t>
      </w:r>
      <w:r w:rsidR="005B6300" w:rsidRPr="00804D20">
        <w:t>is</w:t>
      </w:r>
      <w:r w:rsidR="00715CE6" w:rsidRPr="00804D20">
        <w:t xml:space="preserve"> </w:t>
      </w:r>
      <w:r w:rsidR="005B6300" w:rsidRPr="00804D20">
        <w:t xml:space="preserve">now </w:t>
      </w:r>
      <w:r w:rsidR="00EA7F5F" w:rsidRPr="00804D20">
        <w:t xml:space="preserve">incorporated </w:t>
      </w:r>
      <w:r w:rsidR="00E67AE3">
        <w:br/>
      </w:r>
      <w:r w:rsidR="00EA7F5F" w:rsidRPr="00804D20">
        <w:t>into UK legislation</w:t>
      </w:r>
      <w:r w:rsidR="00456764" w:rsidRPr="00804D20">
        <w:t xml:space="preserve">. </w:t>
      </w:r>
      <w:r w:rsidR="000C480E" w:rsidRPr="00804D20">
        <w:t xml:space="preserve"> </w:t>
      </w:r>
    </w:p>
    <w:p w14:paraId="60758DF7" w14:textId="35F05F70" w:rsidR="00431076" w:rsidRDefault="00431076" w:rsidP="00431076">
      <w:pPr>
        <w:pStyle w:val="Heading1"/>
      </w:pPr>
      <w:r w:rsidRPr="00804D20">
        <w:t>What</w:t>
      </w:r>
      <w:r>
        <w:t xml:space="preserve"> hasn’t happened yet?</w:t>
      </w:r>
    </w:p>
    <w:p w14:paraId="3FBD8250" w14:textId="64434EF6" w:rsidR="000E385A" w:rsidRPr="000E385A" w:rsidRDefault="002B74E9" w:rsidP="000E385A">
      <w:r>
        <w:t>W</w:t>
      </w:r>
      <w:r w:rsidR="00E63F3A">
        <w:t xml:space="preserve">e don’t yet </w:t>
      </w:r>
      <w:r>
        <w:t xml:space="preserve">have </w:t>
      </w:r>
      <w:r w:rsidR="00E63F3A">
        <w:t xml:space="preserve">the </w:t>
      </w:r>
      <w:r w:rsidR="000E385A" w:rsidRPr="000E385A">
        <w:t>MHRA</w:t>
      </w:r>
      <w:r w:rsidR="00E63F3A">
        <w:t xml:space="preserve">’s </w:t>
      </w:r>
      <w:r w:rsidR="000E385A" w:rsidRPr="002B74E9">
        <w:rPr>
          <w:u w:val="single"/>
        </w:rPr>
        <w:t xml:space="preserve">UK GCP Implementation Guidance and transition policy for </w:t>
      </w:r>
      <w:r w:rsidR="00E63F3A" w:rsidRPr="002B74E9">
        <w:rPr>
          <w:u w:val="single"/>
        </w:rPr>
        <w:t>ICH GCP E6 (</w:t>
      </w:r>
      <w:r w:rsidR="000E385A" w:rsidRPr="002B74E9">
        <w:rPr>
          <w:u w:val="single"/>
        </w:rPr>
        <w:t>R3</w:t>
      </w:r>
      <w:r w:rsidR="00E63F3A" w:rsidRPr="002B74E9">
        <w:rPr>
          <w:u w:val="single"/>
        </w:rPr>
        <w:t>)</w:t>
      </w:r>
      <w:r w:rsidR="00E63F3A">
        <w:t xml:space="preserve">.  We’re expecting this to be published in </w:t>
      </w:r>
      <w:r w:rsidR="00530FCC">
        <w:t>December 2025, and</w:t>
      </w:r>
      <w:r w:rsidR="00E63F3A">
        <w:t xml:space="preserve"> </w:t>
      </w:r>
      <w:r w:rsidR="00051115">
        <w:t xml:space="preserve">it will have a bearing on </w:t>
      </w:r>
      <w:r w:rsidR="00E63F3A">
        <w:t>the KHP-CTO Training Team’s</w:t>
      </w:r>
      <w:r w:rsidR="00051115">
        <w:t xml:space="preserve"> courses and materials</w:t>
      </w:r>
      <w:r w:rsidR="00E63F3A">
        <w:t>.</w:t>
      </w:r>
    </w:p>
    <w:p w14:paraId="2B08CB04" w14:textId="29853AE2" w:rsidR="00715CE6" w:rsidRPr="00804D20" w:rsidRDefault="00715CE6" w:rsidP="00906D43">
      <w:pPr>
        <w:pStyle w:val="Heading1"/>
        <w:rPr>
          <w:b w:val="0"/>
        </w:rPr>
      </w:pPr>
      <w:r w:rsidRPr="00804D20">
        <w:t xml:space="preserve">What do these changes mean for </w:t>
      </w:r>
      <w:r w:rsidR="00D810D7" w:rsidRPr="00804D20">
        <w:t>KHP Staff?</w:t>
      </w:r>
    </w:p>
    <w:p w14:paraId="0C90D582" w14:textId="77777777" w:rsidR="00BC7DFA" w:rsidRPr="00804D20" w:rsidRDefault="007E04DF">
      <w:r w:rsidRPr="00804D20">
        <w:t>For most staff</w:t>
      </w:r>
      <w:r w:rsidR="000757E1" w:rsidRPr="00804D20">
        <w:t>,</w:t>
      </w:r>
      <w:r w:rsidRPr="00804D20">
        <w:t xml:space="preserve"> particularly those working at a site level</w:t>
      </w:r>
      <w:r w:rsidR="000757E1" w:rsidRPr="00804D20">
        <w:t>,</w:t>
      </w:r>
      <w:r w:rsidRPr="00804D20">
        <w:t xml:space="preserve"> the changes will only start to appear when you start working on new </w:t>
      </w:r>
      <w:r w:rsidR="005F12E3" w:rsidRPr="00804D20">
        <w:t>trials</w:t>
      </w:r>
      <w:r w:rsidR="00630A48" w:rsidRPr="00804D20">
        <w:t xml:space="preserve"> that are</w:t>
      </w:r>
      <w:r w:rsidRPr="00804D20">
        <w:t xml:space="preserve"> designed and set-up under the new regulations.  </w:t>
      </w:r>
      <w:r w:rsidR="00D810D7" w:rsidRPr="00804D20">
        <w:t>Therefore,</w:t>
      </w:r>
      <w:r w:rsidRPr="00804D20">
        <w:t xml:space="preserve"> for the </w:t>
      </w:r>
      <w:r w:rsidR="00B825BB" w:rsidRPr="00804D20">
        <w:t>majority</w:t>
      </w:r>
      <w:r w:rsidR="007908F3" w:rsidRPr="00804D20">
        <w:t xml:space="preserve"> </w:t>
      </w:r>
      <w:r w:rsidR="00630A48" w:rsidRPr="00804D20">
        <w:t xml:space="preserve">of </w:t>
      </w:r>
      <w:r w:rsidR="007908F3" w:rsidRPr="00804D20">
        <w:t>staff</w:t>
      </w:r>
      <w:r w:rsidR="00630A48" w:rsidRPr="00804D20">
        <w:t>,</w:t>
      </w:r>
      <w:r w:rsidR="007908F3" w:rsidRPr="00804D20">
        <w:t xml:space="preserve"> th</w:t>
      </w:r>
      <w:r w:rsidR="00456764" w:rsidRPr="00804D20">
        <w:t>ese</w:t>
      </w:r>
      <w:r w:rsidR="007908F3" w:rsidRPr="00804D20">
        <w:t xml:space="preserve"> change</w:t>
      </w:r>
      <w:r w:rsidR="0093509F" w:rsidRPr="00804D20">
        <w:t>s</w:t>
      </w:r>
      <w:r w:rsidR="007908F3" w:rsidRPr="00804D20">
        <w:t xml:space="preserve"> won’t have an immediate </w:t>
      </w:r>
      <w:r w:rsidR="00B743C5" w:rsidRPr="00804D20">
        <w:t>effect</w:t>
      </w:r>
      <w:r w:rsidR="00B825BB" w:rsidRPr="00804D20">
        <w:t xml:space="preserve">.  </w:t>
      </w:r>
      <w:r w:rsidR="00061F96" w:rsidRPr="00804D20">
        <w:t>However,</w:t>
      </w:r>
      <w:r w:rsidR="00B743C5" w:rsidRPr="00804D20">
        <w:t xml:space="preserve"> for certain roles</w:t>
      </w:r>
      <w:r w:rsidR="00630A48" w:rsidRPr="00804D20">
        <w:t>,</w:t>
      </w:r>
      <w:r w:rsidR="00B743C5" w:rsidRPr="00804D20">
        <w:t xml:space="preserve"> there will </w:t>
      </w:r>
      <w:r w:rsidR="00461DC7" w:rsidRPr="00804D20">
        <w:t>be changes</w:t>
      </w:r>
      <w:r w:rsidR="00B743C5" w:rsidRPr="00804D20">
        <w:t xml:space="preserve"> that will </w:t>
      </w:r>
      <w:r w:rsidR="00461DC7" w:rsidRPr="00804D20">
        <w:t>affect</w:t>
      </w:r>
      <w:r w:rsidR="00B743C5" w:rsidRPr="00804D20">
        <w:t xml:space="preserve"> you</w:t>
      </w:r>
      <w:r w:rsidR="00491647" w:rsidRPr="00804D20">
        <w:t xml:space="preserve"> </w:t>
      </w:r>
      <w:r w:rsidR="00725963" w:rsidRPr="00804D20">
        <w:t>and</w:t>
      </w:r>
      <w:r w:rsidR="00491647" w:rsidRPr="00804D20">
        <w:t xml:space="preserve"> </w:t>
      </w:r>
      <w:r w:rsidR="00725963" w:rsidRPr="00804D20">
        <w:t>how you oversee</w:t>
      </w:r>
      <w:r w:rsidR="00491647" w:rsidRPr="00804D20">
        <w:t xml:space="preserve"> </w:t>
      </w:r>
      <w:r w:rsidR="00F854DB" w:rsidRPr="00804D20">
        <w:t>your</w:t>
      </w:r>
      <w:r w:rsidR="00491647" w:rsidRPr="00804D20">
        <w:t xml:space="preserve"> </w:t>
      </w:r>
      <w:r w:rsidR="00725963" w:rsidRPr="00804D20">
        <w:t>studies.</w:t>
      </w:r>
      <w:r w:rsidR="00B743C5" w:rsidRPr="00804D20">
        <w:t xml:space="preserve">  Th</w:t>
      </w:r>
      <w:r w:rsidR="005C05CE" w:rsidRPr="00804D20">
        <w:t>ese</w:t>
      </w:r>
      <w:r w:rsidR="00B743C5" w:rsidRPr="00804D20">
        <w:t xml:space="preserve"> include </w:t>
      </w:r>
      <w:r w:rsidR="00630A48" w:rsidRPr="00804D20">
        <w:t>C</w:t>
      </w:r>
      <w:r w:rsidR="00B743C5" w:rsidRPr="00804D20">
        <w:t xml:space="preserve">hief </w:t>
      </w:r>
      <w:r w:rsidR="00630A48" w:rsidRPr="00804D20">
        <w:t>I</w:t>
      </w:r>
      <w:r w:rsidR="00B743C5" w:rsidRPr="00804D20">
        <w:t>nvestigators</w:t>
      </w:r>
      <w:r w:rsidR="005F12E3" w:rsidRPr="00804D20">
        <w:t xml:space="preserve"> </w:t>
      </w:r>
      <w:r w:rsidR="00D64D5C" w:rsidRPr="00804D20">
        <w:t>(CI</w:t>
      </w:r>
      <w:r w:rsidR="00630A48" w:rsidRPr="00804D20">
        <w:t>s</w:t>
      </w:r>
      <w:r w:rsidR="00D64D5C" w:rsidRPr="00804D20">
        <w:t>)</w:t>
      </w:r>
      <w:r w:rsidR="00B743C5" w:rsidRPr="00804D20">
        <w:t xml:space="preserve">, </w:t>
      </w:r>
      <w:r w:rsidR="00630A48" w:rsidRPr="00804D20">
        <w:t>P</w:t>
      </w:r>
      <w:r w:rsidR="00321FB4" w:rsidRPr="00804D20">
        <w:t>rincipal</w:t>
      </w:r>
      <w:r w:rsidRPr="00804D20">
        <w:t xml:space="preserve"> </w:t>
      </w:r>
      <w:r w:rsidR="00630A48" w:rsidRPr="00804D20">
        <w:t>I</w:t>
      </w:r>
      <w:r w:rsidR="0001668B" w:rsidRPr="00804D20">
        <w:t>nvestigators</w:t>
      </w:r>
      <w:r w:rsidR="00D64D5C" w:rsidRPr="00804D20">
        <w:t xml:space="preserve"> (PI</w:t>
      </w:r>
      <w:r w:rsidR="00630A48" w:rsidRPr="00804D20">
        <w:t>s</w:t>
      </w:r>
      <w:r w:rsidR="00D64D5C" w:rsidRPr="00804D20">
        <w:t>)</w:t>
      </w:r>
      <w:r w:rsidR="00B743C5" w:rsidRPr="00804D20">
        <w:t>,</w:t>
      </w:r>
      <w:r w:rsidR="00321FB4" w:rsidRPr="00804D20">
        <w:t xml:space="preserve"> and</w:t>
      </w:r>
      <w:r w:rsidR="00B743C5" w:rsidRPr="00804D20">
        <w:t xml:space="preserve"> </w:t>
      </w:r>
      <w:r w:rsidR="00461DC7" w:rsidRPr="00804D20">
        <w:t>anyone involved with sponsor</w:t>
      </w:r>
      <w:r w:rsidR="0023342A" w:rsidRPr="00804D20">
        <w:t>-</w:t>
      </w:r>
      <w:r w:rsidR="00461DC7" w:rsidRPr="00804D20">
        <w:t>level duties (trial managers, CRA</w:t>
      </w:r>
      <w:r w:rsidR="00630A48" w:rsidRPr="00804D20">
        <w:t>s</w:t>
      </w:r>
      <w:r w:rsidR="00461DC7" w:rsidRPr="00804D20">
        <w:t>, etc</w:t>
      </w:r>
      <w:r w:rsidR="00630A48" w:rsidRPr="00804D20">
        <w:t>.</w:t>
      </w:r>
      <w:r w:rsidR="00461DC7" w:rsidRPr="00804D20">
        <w:t>)</w:t>
      </w:r>
      <w:r w:rsidR="00321FB4" w:rsidRPr="00804D20">
        <w:t xml:space="preserve">. </w:t>
      </w:r>
      <w:r w:rsidR="00461DC7" w:rsidRPr="00804D20">
        <w:t xml:space="preserve"> </w:t>
      </w:r>
    </w:p>
    <w:p w14:paraId="50074CAF" w14:textId="77777777" w:rsidR="00C36C70" w:rsidRPr="00804D20" w:rsidRDefault="00321FB4" w:rsidP="00C36C70">
      <w:pPr>
        <w:pStyle w:val="ListParagraph"/>
        <w:numPr>
          <w:ilvl w:val="0"/>
          <w:numId w:val="8"/>
        </w:numPr>
        <w:ind w:left="714" w:hanging="357"/>
        <w:contextualSpacing w:val="0"/>
        <w:rPr>
          <w:b/>
          <w:bCs/>
        </w:rPr>
      </w:pPr>
      <w:r w:rsidRPr="00804D20">
        <w:rPr>
          <w:b/>
          <w:bCs/>
        </w:rPr>
        <w:t>F</w:t>
      </w:r>
      <w:r w:rsidR="00461DC7" w:rsidRPr="00804D20">
        <w:rPr>
          <w:b/>
          <w:bCs/>
        </w:rPr>
        <w:t>or these staff</w:t>
      </w:r>
      <w:r w:rsidR="00F854DB" w:rsidRPr="00804D20">
        <w:rPr>
          <w:b/>
          <w:bCs/>
        </w:rPr>
        <w:t xml:space="preserve"> </w:t>
      </w:r>
      <w:r w:rsidR="005F12E3" w:rsidRPr="00804D20">
        <w:rPr>
          <w:b/>
          <w:bCs/>
        </w:rPr>
        <w:t>(CI</w:t>
      </w:r>
      <w:r w:rsidR="00630A48" w:rsidRPr="00804D20">
        <w:rPr>
          <w:b/>
          <w:bCs/>
        </w:rPr>
        <w:t>s</w:t>
      </w:r>
      <w:r w:rsidR="00F9040F" w:rsidRPr="00804D20">
        <w:rPr>
          <w:b/>
          <w:bCs/>
        </w:rPr>
        <w:t>/PI</w:t>
      </w:r>
      <w:r w:rsidR="00630A48" w:rsidRPr="00804D20">
        <w:rPr>
          <w:b/>
          <w:bCs/>
        </w:rPr>
        <w:t>s</w:t>
      </w:r>
      <w:r w:rsidR="00F9040F" w:rsidRPr="00804D20">
        <w:rPr>
          <w:b/>
          <w:bCs/>
        </w:rPr>
        <w:t>/sponsor staff)</w:t>
      </w:r>
      <w:r w:rsidR="00565103" w:rsidRPr="00804D20">
        <w:rPr>
          <w:b/>
          <w:bCs/>
        </w:rPr>
        <w:t>;</w:t>
      </w:r>
      <w:r w:rsidR="00F9040F" w:rsidRPr="00804D20">
        <w:rPr>
          <w:b/>
          <w:bCs/>
        </w:rPr>
        <w:t xml:space="preserve"> </w:t>
      </w:r>
      <w:r w:rsidR="00333421" w:rsidRPr="00804D20">
        <w:rPr>
          <w:b/>
          <w:bCs/>
        </w:rPr>
        <w:t xml:space="preserve">ICH GCP </w:t>
      </w:r>
      <w:r w:rsidR="00413AE3" w:rsidRPr="00804D20">
        <w:rPr>
          <w:b/>
          <w:bCs/>
        </w:rPr>
        <w:t>E6 (</w:t>
      </w:r>
      <w:r w:rsidR="009A2F8B" w:rsidRPr="00804D20">
        <w:rPr>
          <w:b/>
          <w:bCs/>
        </w:rPr>
        <w:t>R3</w:t>
      </w:r>
      <w:r w:rsidR="00333421" w:rsidRPr="00804D20">
        <w:rPr>
          <w:b/>
          <w:bCs/>
        </w:rPr>
        <w:t>) compliant</w:t>
      </w:r>
      <w:r w:rsidR="009A2F8B" w:rsidRPr="00804D20">
        <w:rPr>
          <w:b/>
          <w:bCs/>
        </w:rPr>
        <w:t xml:space="preserve"> </w:t>
      </w:r>
      <w:r w:rsidR="00491647" w:rsidRPr="00804D20">
        <w:rPr>
          <w:b/>
          <w:bCs/>
        </w:rPr>
        <w:t>training</w:t>
      </w:r>
      <w:r w:rsidR="00073CDD" w:rsidRPr="00804D20">
        <w:rPr>
          <w:b/>
          <w:bCs/>
        </w:rPr>
        <w:t xml:space="preserve"> </w:t>
      </w:r>
      <w:r w:rsidR="00936A53" w:rsidRPr="00804D20">
        <w:rPr>
          <w:b/>
          <w:bCs/>
        </w:rPr>
        <w:t>will be provided</w:t>
      </w:r>
      <w:r w:rsidR="002B0EC9" w:rsidRPr="00804D20">
        <w:rPr>
          <w:b/>
          <w:bCs/>
        </w:rPr>
        <w:t xml:space="preserve"> from </w:t>
      </w:r>
      <w:r w:rsidR="002B0EC9" w:rsidRPr="00F92331">
        <w:rPr>
          <w:b/>
          <w:bCs/>
        </w:rPr>
        <w:t>mi</w:t>
      </w:r>
      <w:r w:rsidR="0023342A" w:rsidRPr="00F92331">
        <w:rPr>
          <w:b/>
          <w:bCs/>
        </w:rPr>
        <w:t>d</w:t>
      </w:r>
      <w:r w:rsidR="002B0EC9" w:rsidRPr="00F92331">
        <w:rPr>
          <w:b/>
          <w:bCs/>
        </w:rPr>
        <w:t>-January 2026</w:t>
      </w:r>
      <w:r w:rsidR="000C37D4" w:rsidRPr="00804D20">
        <w:rPr>
          <w:b/>
          <w:bCs/>
        </w:rPr>
        <w:t xml:space="preserve"> – we will email you in the coming weeks when the sessions are available for booking</w:t>
      </w:r>
      <w:r w:rsidR="00491647" w:rsidRPr="00804D20">
        <w:rPr>
          <w:b/>
          <w:bCs/>
        </w:rPr>
        <w:t>.</w:t>
      </w:r>
      <w:r w:rsidR="0093509F" w:rsidRPr="00804D20">
        <w:rPr>
          <w:b/>
          <w:bCs/>
        </w:rPr>
        <w:t xml:space="preserve">  </w:t>
      </w:r>
    </w:p>
    <w:p w14:paraId="55DB806F" w14:textId="64A6047E" w:rsidR="00BD6DB9" w:rsidRPr="00804D20" w:rsidRDefault="004D61C1" w:rsidP="00C36C70">
      <w:pPr>
        <w:pStyle w:val="ListParagraph"/>
        <w:numPr>
          <w:ilvl w:val="0"/>
          <w:numId w:val="8"/>
        </w:numPr>
        <w:ind w:left="714" w:hanging="357"/>
        <w:contextualSpacing w:val="0"/>
        <w:rPr>
          <w:b/>
          <w:bCs/>
        </w:rPr>
      </w:pPr>
      <w:r w:rsidRPr="00804D20">
        <w:rPr>
          <w:b/>
          <w:bCs/>
        </w:rPr>
        <w:t xml:space="preserve">In </w:t>
      </w:r>
      <w:r w:rsidR="00073CDD" w:rsidRPr="00804D20">
        <w:rPr>
          <w:b/>
          <w:bCs/>
        </w:rPr>
        <w:t>addition,</w:t>
      </w:r>
      <w:r w:rsidRPr="00804D20">
        <w:rPr>
          <w:b/>
          <w:bCs/>
        </w:rPr>
        <w:t xml:space="preserve"> a</w:t>
      </w:r>
      <w:r w:rsidR="0093509F" w:rsidRPr="00804D20">
        <w:rPr>
          <w:b/>
          <w:bCs/>
        </w:rPr>
        <w:t xml:space="preserve">ll staff involved in clinical trials will have the opportunity to attend a short course covering the </w:t>
      </w:r>
      <w:r w:rsidR="00073CDD" w:rsidRPr="00804D20">
        <w:rPr>
          <w:b/>
          <w:bCs/>
        </w:rPr>
        <w:t xml:space="preserve">key </w:t>
      </w:r>
      <w:r w:rsidR="0093509F" w:rsidRPr="00804D20">
        <w:rPr>
          <w:b/>
          <w:bCs/>
        </w:rPr>
        <w:t xml:space="preserve">changes.  </w:t>
      </w:r>
    </w:p>
    <w:p w14:paraId="36B716CB" w14:textId="05400253" w:rsidR="00BC7DFA" w:rsidRPr="00804D20" w:rsidRDefault="00BC7DFA" w:rsidP="00C36C70">
      <w:pPr>
        <w:pStyle w:val="ListParagraph"/>
        <w:numPr>
          <w:ilvl w:val="0"/>
          <w:numId w:val="8"/>
        </w:numPr>
        <w:ind w:left="714" w:hanging="357"/>
        <w:contextualSpacing w:val="0"/>
        <w:rPr>
          <w:b/>
          <w:bCs/>
        </w:rPr>
      </w:pPr>
      <w:r w:rsidRPr="00804D20">
        <w:rPr>
          <w:b/>
          <w:bCs/>
        </w:rPr>
        <w:t xml:space="preserve">Please rest assured that the KHP-CTO Training Team are here to support you through </w:t>
      </w:r>
      <w:r w:rsidR="00311248">
        <w:rPr>
          <w:b/>
          <w:bCs/>
        </w:rPr>
        <w:br/>
      </w:r>
      <w:r w:rsidRPr="00804D20">
        <w:rPr>
          <w:b/>
          <w:bCs/>
        </w:rPr>
        <w:t>these changes.</w:t>
      </w:r>
    </w:p>
    <w:p w14:paraId="53E1355A" w14:textId="03A5CE46" w:rsidR="00671E5E" w:rsidRDefault="00642915">
      <w:r w:rsidRPr="00804D20">
        <w:t xml:space="preserve">Below is a summary of the key changes to the </w:t>
      </w:r>
      <w:r w:rsidR="00321FB4" w:rsidRPr="00804D20">
        <w:t xml:space="preserve">regulations </w:t>
      </w:r>
      <w:r w:rsidR="00565103" w:rsidRPr="00804D20">
        <w:t xml:space="preserve">due to </w:t>
      </w:r>
      <w:r w:rsidR="00321FB4" w:rsidRPr="00804D20">
        <w:t xml:space="preserve">ICH GCP </w:t>
      </w:r>
      <w:r w:rsidR="00413AE3" w:rsidRPr="00804D20">
        <w:t xml:space="preserve">E6 </w:t>
      </w:r>
      <w:r w:rsidR="00321FB4" w:rsidRPr="00804D20">
        <w:t>(R3)</w:t>
      </w:r>
      <w:r w:rsidR="00B53D47" w:rsidRPr="00804D20">
        <w:t xml:space="preserve">, links at the end </w:t>
      </w:r>
      <w:r w:rsidR="00311248">
        <w:br/>
      </w:r>
      <w:r w:rsidR="00B53D47" w:rsidRPr="00804D20">
        <w:t>of this document include more details</w:t>
      </w:r>
      <w:r w:rsidR="00690627" w:rsidRPr="00804D20">
        <w:t>.</w:t>
      </w:r>
      <w:r w:rsidR="00B53D47" w:rsidRPr="00804D20">
        <w:t xml:space="preserve"> </w:t>
      </w:r>
    </w:p>
    <w:p w14:paraId="695C1ECC" w14:textId="77777777" w:rsidR="00A63689" w:rsidRDefault="00A63689"/>
    <w:p w14:paraId="0B9D0E92" w14:textId="77777777" w:rsidR="00A63689" w:rsidRDefault="00A63689"/>
    <w:p w14:paraId="1CBB96B7" w14:textId="77777777" w:rsidR="00A63689" w:rsidRDefault="00A63689"/>
    <w:p w14:paraId="63DB97E2" w14:textId="77777777" w:rsidR="00A63689" w:rsidRPr="00804D20" w:rsidRDefault="00A63689"/>
    <w:p w14:paraId="59DD6FA5" w14:textId="25BD2830" w:rsidR="009A3852" w:rsidRPr="00804D20" w:rsidRDefault="009A3852" w:rsidP="00E20C7F">
      <w:pPr>
        <w:pStyle w:val="Heading1"/>
      </w:pPr>
      <w:r w:rsidRPr="00804D20">
        <w:lastRenderedPageBreak/>
        <w:t>K</w:t>
      </w:r>
      <w:r w:rsidR="00E20C7F" w:rsidRPr="00804D20">
        <w:t xml:space="preserve">ey Changes </w:t>
      </w:r>
    </w:p>
    <w:p w14:paraId="7E28EC87" w14:textId="77777777" w:rsidR="00BE50AA" w:rsidRPr="00804D20" w:rsidRDefault="00BE50AA" w:rsidP="001E53A2">
      <w:pPr>
        <w:pStyle w:val="Heading2"/>
        <w:sectPr w:rsidR="00BE50AA" w:rsidRPr="00804D20">
          <w:headerReference w:type="default" r:id="rId10"/>
          <w:footerReference w:type="default" r:id="rId11"/>
          <w:pgSz w:w="11906" w:h="16838"/>
          <w:pgMar w:top="1440" w:right="1440" w:bottom="1440" w:left="1440" w:header="708" w:footer="708" w:gutter="0"/>
          <w:cols w:space="708"/>
          <w:docGrid w:linePitch="360"/>
        </w:sectPr>
      </w:pPr>
    </w:p>
    <w:p w14:paraId="632606BE" w14:textId="5F77CEB9" w:rsidR="005B3E75" w:rsidRPr="00804D20" w:rsidRDefault="005B3E75" w:rsidP="001E53A2">
      <w:pPr>
        <w:pStyle w:val="Heading2"/>
      </w:pPr>
      <w:r w:rsidRPr="00804D20">
        <w:t xml:space="preserve">Proportionate and </w:t>
      </w:r>
      <w:r w:rsidR="00806215" w:rsidRPr="00804D20">
        <w:t>risk-based</w:t>
      </w:r>
      <w:r w:rsidRPr="00804D20">
        <w:t xml:space="preserve"> approach to clinical trials </w:t>
      </w:r>
    </w:p>
    <w:p w14:paraId="7D7B3279" w14:textId="34856B2A" w:rsidR="008F25D8" w:rsidRPr="00804D20" w:rsidRDefault="008F25D8">
      <w:r w:rsidRPr="00804D20">
        <w:t xml:space="preserve">Under the current regulations and ICH GCP </w:t>
      </w:r>
      <w:r w:rsidR="00413AE3" w:rsidRPr="00804D20">
        <w:t xml:space="preserve">E6 </w:t>
      </w:r>
      <w:r w:rsidRPr="00804D20">
        <w:t>(R2)</w:t>
      </w:r>
      <w:r w:rsidR="005B3A68" w:rsidRPr="00804D20">
        <w:t>,</w:t>
      </w:r>
      <w:r w:rsidRPr="00804D20">
        <w:t xml:space="preserve"> </w:t>
      </w:r>
      <w:r w:rsidR="004A1BEB" w:rsidRPr="00804D20">
        <w:t xml:space="preserve">trials follow a </w:t>
      </w:r>
      <w:r w:rsidR="005B3A68" w:rsidRPr="00804D20">
        <w:t>‘</w:t>
      </w:r>
      <w:r w:rsidR="004A1BEB" w:rsidRPr="00804D20">
        <w:t xml:space="preserve">one </w:t>
      </w:r>
      <w:r w:rsidR="003E3E8C" w:rsidRPr="00804D20">
        <w:t>size fits</w:t>
      </w:r>
      <w:r w:rsidR="004A1BEB" w:rsidRPr="00804D20">
        <w:t xml:space="preserve"> all</w:t>
      </w:r>
      <w:r w:rsidR="005B3A68" w:rsidRPr="00804D20">
        <w:t>’</w:t>
      </w:r>
      <w:r w:rsidR="004A1BEB" w:rsidRPr="00804D20">
        <w:t xml:space="preserve"> model</w:t>
      </w:r>
      <w:r w:rsidR="007159B7" w:rsidRPr="00804D20">
        <w:t xml:space="preserve"> -</w:t>
      </w:r>
      <w:r w:rsidR="003E3E8C" w:rsidRPr="00804D20">
        <w:t xml:space="preserve"> </w:t>
      </w:r>
      <w:r w:rsidR="00735542" w:rsidRPr="00804D20">
        <w:t>whether</w:t>
      </w:r>
      <w:r w:rsidR="003E3E8C" w:rsidRPr="00804D20">
        <w:t xml:space="preserve"> </w:t>
      </w:r>
      <w:r w:rsidR="00B24B88" w:rsidRPr="00804D20">
        <w:t xml:space="preserve">they’re </w:t>
      </w:r>
      <w:r w:rsidR="00D810D7" w:rsidRPr="00804D20">
        <w:t>low-risk</w:t>
      </w:r>
      <w:r w:rsidR="003E3E8C" w:rsidRPr="00804D20">
        <w:t xml:space="preserve"> stud</w:t>
      </w:r>
      <w:r w:rsidR="00B24B88" w:rsidRPr="00804D20">
        <w:t>ies</w:t>
      </w:r>
      <w:r w:rsidR="003E3E8C" w:rsidRPr="00804D20">
        <w:t xml:space="preserve"> </w:t>
      </w:r>
      <w:r w:rsidR="00877D22" w:rsidRPr="00804D20">
        <w:t>examining</w:t>
      </w:r>
      <w:r w:rsidR="003E3E8C" w:rsidRPr="00804D20">
        <w:t xml:space="preserve"> an approved </w:t>
      </w:r>
      <w:r w:rsidR="00735542" w:rsidRPr="00804D20">
        <w:t>I</w:t>
      </w:r>
      <w:r w:rsidR="003E3E8C" w:rsidRPr="00804D20">
        <w:t>MP</w:t>
      </w:r>
      <w:r w:rsidR="00B24B88" w:rsidRPr="00804D20">
        <w:t>,</w:t>
      </w:r>
      <w:r w:rsidR="003E3E8C" w:rsidRPr="00804D20">
        <w:t xml:space="preserve"> or </w:t>
      </w:r>
      <w:r w:rsidR="00B53D47" w:rsidRPr="00804D20">
        <w:t>high-risk</w:t>
      </w:r>
      <w:r w:rsidR="003E3E8C" w:rsidRPr="00804D20">
        <w:t xml:space="preserve"> </w:t>
      </w:r>
      <w:r w:rsidR="00B24B88" w:rsidRPr="00804D20">
        <w:t>P</w:t>
      </w:r>
      <w:r w:rsidRPr="00804D20">
        <w:t xml:space="preserve">hase </w:t>
      </w:r>
      <w:r w:rsidR="00B24B88" w:rsidRPr="00804D20">
        <w:t>I</w:t>
      </w:r>
      <w:r w:rsidRPr="00804D20">
        <w:t xml:space="preserve"> stud</w:t>
      </w:r>
      <w:r w:rsidR="00B24B88" w:rsidRPr="00804D20">
        <w:t>ies;</w:t>
      </w:r>
      <w:r w:rsidR="003E3E8C" w:rsidRPr="00804D20">
        <w:t xml:space="preserve"> the requirements </w:t>
      </w:r>
      <w:r w:rsidR="00BB4885" w:rsidRPr="00804D20">
        <w:t>and process</w:t>
      </w:r>
      <w:r w:rsidR="007159B7" w:rsidRPr="00804D20">
        <w:t>es</w:t>
      </w:r>
      <w:r w:rsidR="00BB4885" w:rsidRPr="00804D20">
        <w:t xml:space="preserve"> </w:t>
      </w:r>
      <w:r w:rsidR="003E3E8C" w:rsidRPr="00804D20">
        <w:t>are the same.</w:t>
      </w:r>
    </w:p>
    <w:p w14:paraId="35B19EFD" w14:textId="3D83BDE6" w:rsidR="00BB4885" w:rsidRPr="00804D20" w:rsidRDefault="000058CE">
      <w:r w:rsidRPr="00804D20">
        <w:t>Under the new regulations this will change</w:t>
      </w:r>
      <w:r w:rsidR="0043704C" w:rsidRPr="00804D20">
        <w:t>.  A</w:t>
      </w:r>
      <w:r w:rsidRPr="00804D20">
        <w:t>s new studies are set-up</w:t>
      </w:r>
      <w:r w:rsidR="00A939FE" w:rsidRPr="00804D20">
        <w:t>,</w:t>
      </w:r>
      <w:r w:rsidRPr="00804D20">
        <w:t xml:space="preserve"> </w:t>
      </w:r>
      <w:r w:rsidR="001E0243" w:rsidRPr="00804D20">
        <w:t>what you’re</w:t>
      </w:r>
      <w:r w:rsidR="008E20C8" w:rsidRPr="00804D20">
        <w:t xml:space="preserve"> expected to do will </w:t>
      </w:r>
      <w:r w:rsidR="00E51C03" w:rsidRPr="00804D20">
        <w:t xml:space="preserve">be proportional to </w:t>
      </w:r>
      <w:r w:rsidR="0043704C" w:rsidRPr="00804D20">
        <w:t>the risk of the stud</w:t>
      </w:r>
      <w:r w:rsidR="00F9036F" w:rsidRPr="00804D20">
        <w:t>y</w:t>
      </w:r>
      <w:r w:rsidR="00F43FFD" w:rsidRPr="00804D20">
        <w:t xml:space="preserve">. </w:t>
      </w:r>
      <w:r w:rsidR="00D41631" w:rsidRPr="00804D20">
        <w:t xml:space="preserve"> Prior to a new trial being </w:t>
      </w:r>
      <w:r w:rsidR="006D1796" w:rsidRPr="00804D20">
        <w:t>started</w:t>
      </w:r>
      <w:r w:rsidR="00A939FE" w:rsidRPr="00804D20">
        <w:t>,</w:t>
      </w:r>
      <w:r w:rsidR="006D1796" w:rsidRPr="00804D20">
        <w:t xml:space="preserve"> the</w:t>
      </w:r>
      <w:r w:rsidR="00425CBB" w:rsidRPr="00804D20">
        <w:t xml:space="preserve"> s</w:t>
      </w:r>
      <w:r w:rsidR="0043704C" w:rsidRPr="00804D20">
        <w:t>ponsor and CI</w:t>
      </w:r>
      <w:r w:rsidR="00D41631" w:rsidRPr="00804D20">
        <w:t xml:space="preserve"> will conduct a detailed</w:t>
      </w:r>
      <w:r w:rsidR="0043704C" w:rsidRPr="00804D20">
        <w:t xml:space="preserve"> risk assessment to determine what process</w:t>
      </w:r>
      <w:r w:rsidR="00A939FE" w:rsidRPr="00804D20">
        <w:t>es</w:t>
      </w:r>
      <w:r w:rsidR="0043704C" w:rsidRPr="00804D20">
        <w:t xml:space="preserve"> and procedures would be proportionate relative to the risk of the trial. </w:t>
      </w:r>
      <w:r w:rsidR="00D41631" w:rsidRPr="00804D20">
        <w:t>For most staff</w:t>
      </w:r>
      <w:r w:rsidR="00A939FE" w:rsidRPr="00804D20">
        <w:t>,</w:t>
      </w:r>
      <w:r w:rsidR="00D41631" w:rsidRPr="00804D20">
        <w:t xml:space="preserve"> you’ll only notice this change once new studies </w:t>
      </w:r>
      <w:r w:rsidR="00425CBB" w:rsidRPr="00804D20">
        <w:t>begin</w:t>
      </w:r>
      <w:r w:rsidR="003F3559" w:rsidRPr="00804D20">
        <w:t xml:space="preserve"> to be set</w:t>
      </w:r>
      <w:r w:rsidR="00A939FE" w:rsidRPr="00804D20">
        <w:t>-</w:t>
      </w:r>
      <w:r w:rsidR="003F3559" w:rsidRPr="00804D20">
        <w:t xml:space="preserve">up. </w:t>
      </w:r>
      <w:r w:rsidR="00BB4885" w:rsidRPr="00804D20">
        <w:t xml:space="preserve"> For staff who work on </w:t>
      </w:r>
      <w:r w:rsidR="008E20C8" w:rsidRPr="00804D20">
        <w:t>lower</w:t>
      </w:r>
      <w:r w:rsidR="00A939FE" w:rsidRPr="00804D20">
        <w:t>-</w:t>
      </w:r>
      <w:r w:rsidR="008E20C8" w:rsidRPr="00804D20">
        <w:t>risk studies</w:t>
      </w:r>
      <w:r w:rsidR="00332B08" w:rsidRPr="00804D20">
        <w:t xml:space="preserve">, the </w:t>
      </w:r>
      <w:r w:rsidR="00BB4885" w:rsidRPr="00804D20">
        <w:t xml:space="preserve">new </w:t>
      </w:r>
      <w:r w:rsidR="00332B08" w:rsidRPr="00804D20">
        <w:t>tr</w:t>
      </w:r>
      <w:r w:rsidR="00BB4885" w:rsidRPr="00804D20">
        <w:t>ials</w:t>
      </w:r>
      <w:r w:rsidR="00332B08" w:rsidRPr="00804D20">
        <w:t xml:space="preserve"> will</w:t>
      </w:r>
      <w:r w:rsidR="00BB4885" w:rsidRPr="00804D20">
        <w:t xml:space="preserve"> (hopefully)</w:t>
      </w:r>
      <w:r w:rsidR="008E20C8" w:rsidRPr="00804D20">
        <w:t xml:space="preserve"> be easier to </w:t>
      </w:r>
      <w:r w:rsidR="001E0243" w:rsidRPr="00804D20">
        <w:t>manage.</w:t>
      </w:r>
      <w:r w:rsidR="00332B08" w:rsidRPr="00804D20">
        <w:t xml:space="preserve">  </w:t>
      </w:r>
    </w:p>
    <w:p w14:paraId="6195E967" w14:textId="0218E8A4" w:rsidR="005B3E75" w:rsidRPr="00804D20" w:rsidRDefault="00770E07">
      <w:r w:rsidRPr="00804D20">
        <w:t xml:space="preserve">Please note, </w:t>
      </w:r>
      <w:r w:rsidR="001E0243" w:rsidRPr="00804D20">
        <w:t>much like now</w:t>
      </w:r>
      <w:r w:rsidRPr="00804D20">
        <w:t>,</w:t>
      </w:r>
      <w:r w:rsidR="001E0243" w:rsidRPr="00804D20">
        <w:t xml:space="preserve"> you should always follow what </w:t>
      </w:r>
      <w:r w:rsidR="00806215" w:rsidRPr="00804D20">
        <w:t>t</w:t>
      </w:r>
      <w:r w:rsidR="001E0243" w:rsidRPr="00804D20">
        <w:t xml:space="preserve">he </w:t>
      </w:r>
      <w:r w:rsidR="00EC62F5" w:rsidRPr="00804D20">
        <w:t xml:space="preserve">trial </w:t>
      </w:r>
      <w:r w:rsidR="00A94C68" w:rsidRPr="00804D20">
        <w:t>protocol</w:t>
      </w:r>
      <w:r w:rsidR="001E0243" w:rsidRPr="00804D20">
        <w:t xml:space="preserve"> say</w:t>
      </w:r>
      <w:r w:rsidR="00EA4C41" w:rsidRPr="00804D20">
        <w:t>s</w:t>
      </w:r>
      <w:r w:rsidR="000058CE" w:rsidRPr="00804D20">
        <w:t xml:space="preserve">.  </w:t>
      </w:r>
      <w:r w:rsidR="008E20C8" w:rsidRPr="00804D20">
        <w:t xml:space="preserve"> </w:t>
      </w:r>
    </w:p>
    <w:p w14:paraId="4DBD7FAD" w14:textId="2884A68B" w:rsidR="005B3E75" w:rsidRPr="00804D20" w:rsidRDefault="005B3E75" w:rsidP="001E53A2">
      <w:pPr>
        <w:pStyle w:val="Heading2"/>
      </w:pPr>
      <w:r w:rsidRPr="00804D20">
        <w:t>Redefined sponsor and investigator responsibilities</w:t>
      </w:r>
    </w:p>
    <w:p w14:paraId="440754F2" w14:textId="77777777" w:rsidR="00EC62F5" w:rsidRPr="00804D20" w:rsidRDefault="0065281C" w:rsidP="00635CAB">
      <w:r w:rsidRPr="00804D20">
        <w:t>Under the new regulations the responsibilit</w:t>
      </w:r>
      <w:r w:rsidR="00EC62F5" w:rsidRPr="00804D20">
        <w:t>ies</w:t>
      </w:r>
      <w:r w:rsidRPr="00804D20">
        <w:t xml:space="preserve"> of the </w:t>
      </w:r>
      <w:r w:rsidR="0010360E" w:rsidRPr="00804D20">
        <w:t>sponsor and investigator will be redefined.</w:t>
      </w:r>
      <w:r w:rsidR="0001668B" w:rsidRPr="00804D20">
        <w:t xml:space="preserve">  The l</w:t>
      </w:r>
      <w:r w:rsidR="00D46C3C" w:rsidRPr="00804D20">
        <w:t xml:space="preserve">evel of investigator oversight </w:t>
      </w:r>
      <w:r w:rsidR="0001668B" w:rsidRPr="00804D20">
        <w:t>will now ne</w:t>
      </w:r>
      <w:r w:rsidR="00D46C3C" w:rsidRPr="00804D20">
        <w:t>e</w:t>
      </w:r>
      <w:r w:rsidR="0001668B" w:rsidRPr="00804D20">
        <w:t>d to be</w:t>
      </w:r>
      <w:r w:rsidR="00D46C3C" w:rsidRPr="00804D20">
        <w:t xml:space="preserve"> proportionate to the importance of the data being collected and the risks to trial participants.</w:t>
      </w:r>
      <w:r w:rsidR="0001668B" w:rsidRPr="00804D20">
        <w:t xml:space="preserve">  </w:t>
      </w:r>
      <w:r w:rsidR="002B680A" w:rsidRPr="00804D20">
        <w:t>Likewise,</w:t>
      </w:r>
      <w:r w:rsidR="0001668B" w:rsidRPr="00804D20">
        <w:t xml:space="preserve"> how much oversight sponsors </w:t>
      </w:r>
      <w:r w:rsidR="005042E3" w:rsidRPr="00804D20">
        <w:t xml:space="preserve">will </w:t>
      </w:r>
      <w:r w:rsidR="001B2294" w:rsidRPr="00804D20">
        <w:t xml:space="preserve">need to </w:t>
      </w:r>
      <w:r w:rsidR="0001668B" w:rsidRPr="00804D20">
        <w:t xml:space="preserve">have of sites and vendors should be fit for purpose and tailored to the risk of the study. </w:t>
      </w:r>
      <w:r w:rsidR="00C50F90" w:rsidRPr="00804D20">
        <w:t xml:space="preserve"> </w:t>
      </w:r>
    </w:p>
    <w:p w14:paraId="7D89A6BF" w14:textId="0354B9FA" w:rsidR="00EC62F5" w:rsidRPr="00804D20" w:rsidRDefault="00C50F90" w:rsidP="00635CAB">
      <w:r w:rsidRPr="00804D20">
        <w:t>S</w:t>
      </w:r>
      <w:r w:rsidR="008674FA" w:rsidRPr="00804D20">
        <w:t>ource data for</w:t>
      </w:r>
      <w:r w:rsidRPr="00804D20">
        <w:t xml:space="preserve"> the</w:t>
      </w:r>
      <w:r w:rsidR="008674FA" w:rsidRPr="00804D20">
        <w:t xml:space="preserve"> trial will now </w:t>
      </w:r>
      <w:r w:rsidRPr="00804D20">
        <w:t xml:space="preserve">need to </w:t>
      </w:r>
      <w:r w:rsidR="008674FA" w:rsidRPr="00804D20">
        <w:t xml:space="preserve">be defined by the </w:t>
      </w:r>
      <w:r w:rsidR="00EC62F5" w:rsidRPr="00804D20">
        <w:t xml:space="preserve">principal </w:t>
      </w:r>
      <w:r w:rsidR="008674FA" w:rsidRPr="00804D20">
        <w:t>investigator.</w:t>
      </w:r>
      <w:r w:rsidRPr="00804D20">
        <w:t xml:space="preserve">  </w:t>
      </w:r>
    </w:p>
    <w:p w14:paraId="2A99D799" w14:textId="10A18504" w:rsidR="00635CAB" w:rsidRPr="00804D20" w:rsidRDefault="009D2A86" w:rsidP="00635CAB">
      <w:r w:rsidRPr="00804D20">
        <w:t>ICH GCP E6 (</w:t>
      </w:r>
      <w:r w:rsidR="00635CAB" w:rsidRPr="00804D20">
        <w:t>R3</w:t>
      </w:r>
      <w:r w:rsidRPr="00804D20">
        <w:t>)</w:t>
      </w:r>
      <w:r w:rsidR="00635CAB" w:rsidRPr="00804D20">
        <w:t xml:space="preserve"> </w:t>
      </w:r>
      <w:r w:rsidR="00C50F90" w:rsidRPr="00804D20">
        <w:t>now includes</w:t>
      </w:r>
      <w:r w:rsidR="00635CAB" w:rsidRPr="00804D20">
        <w:t xml:space="preserve"> </w:t>
      </w:r>
      <w:r w:rsidR="002E41B4" w:rsidRPr="00804D20">
        <w:t>requirements for</w:t>
      </w:r>
      <w:r w:rsidR="00635CAB" w:rsidRPr="00804D20">
        <w:t xml:space="preserve"> data governance</w:t>
      </w:r>
      <w:r w:rsidRPr="00804D20">
        <w:t xml:space="preserve"> -</w:t>
      </w:r>
      <w:r w:rsidR="00635CAB" w:rsidRPr="00804D20">
        <w:t xml:space="preserve"> a responsibility shared by investigators and </w:t>
      </w:r>
      <w:r w:rsidR="002B680A" w:rsidRPr="00804D20">
        <w:t>sponsors.</w:t>
      </w:r>
    </w:p>
    <w:p w14:paraId="5A21D9CE" w14:textId="77777777" w:rsidR="005E47AD" w:rsidRPr="00804D20" w:rsidRDefault="005E47AD" w:rsidP="001E53A2">
      <w:pPr>
        <w:pStyle w:val="Heading2"/>
      </w:pPr>
      <w:r w:rsidRPr="00804D20">
        <w:t>Monitoring</w:t>
      </w:r>
    </w:p>
    <w:p w14:paraId="6E17E6FA" w14:textId="4DAA6C19" w:rsidR="00C67EFD" w:rsidRPr="00804D20" w:rsidRDefault="00C67EFD" w:rsidP="00C67EFD">
      <w:r w:rsidRPr="00804D20">
        <w:t>Sponsors will be required to develop a monitoring plan that is tailored to the identified potential safety risks, the risks to data quality</w:t>
      </w:r>
      <w:r w:rsidR="00FC5771" w:rsidRPr="00804D20">
        <w:t>,</w:t>
      </w:r>
      <w:r w:rsidRPr="00804D20">
        <w:t xml:space="preserve"> and/or other risks to the reliability of the trial results</w:t>
      </w:r>
      <w:r w:rsidR="00F97181" w:rsidRPr="00804D20">
        <w:t>.</w:t>
      </w:r>
    </w:p>
    <w:p w14:paraId="09E9A79D" w14:textId="654D3D10" w:rsidR="00010F23" w:rsidRPr="00804D20" w:rsidRDefault="00F97181" w:rsidP="00726569">
      <w:r w:rsidRPr="00804D20">
        <w:t>IC</w:t>
      </w:r>
      <w:r w:rsidR="00FC5771" w:rsidRPr="00804D20">
        <w:t>H</w:t>
      </w:r>
      <w:r w:rsidRPr="00804D20">
        <w:t xml:space="preserve"> GCP </w:t>
      </w:r>
      <w:r w:rsidR="00FC5771" w:rsidRPr="00804D20">
        <w:t xml:space="preserve">E6 </w:t>
      </w:r>
      <w:r w:rsidRPr="00804D20">
        <w:t xml:space="preserve">(R3) now has </w:t>
      </w:r>
      <w:r w:rsidR="00010F23" w:rsidRPr="00804D20">
        <w:t xml:space="preserve">guidance for </w:t>
      </w:r>
      <w:r w:rsidR="005E47AD" w:rsidRPr="00804D20">
        <w:t>sponsors to perform</w:t>
      </w:r>
      <w:r w:rsidR="00010F23" w:rsidRPr="00804D20">
        <w:t xml:space="preserve"> centralised monitoring</w:t>
      </w:r>
      <w:r w:rsidR="005E47AD" w:rsidRPr="00804D20">
        <w:t xml:space="preserve">. </w:t>
      </w:r>
    </w:p>
    <w:p w14:paraId="3C423DCA" w14:textId="19CB82C6" w:rsidR="00D46C3C" w:rsidRPr="00804D20" w:rsidRDefault="00726569" w:rsidP="00DA0620">
      <w:r w:rsidRPr="00804D20">
        <w:t>Monitors</w:t>
      </w:r>
      <w:r w:rsidR="005E47AD" w:rsidRPr="00804D20">
        <w:t xml:space="preserve"> will be </w:t>
      </w:r>
      <w:r w:rsidR="00E20C7F" w:rsidRPr="00804D20">
        <w:t>required to</w:t>
      </w:r>
      <w:r w:rsidR="00DA0620" w:rsidRPr="00804D20">
        <w:t xml:space="preserve"> review and document meta-data</w:t>
      </w:r>
      <w:r w:rsidRPr="00804D20">
        <w:t xml:space="preserve"> (this is the information attached to electronic data i.e. who entered the data and when) </w:t>
      </w:r>
      <w:r w:rsidR="00DA0620" w:rsidRPr="00804D20">
        <w:t>for trial data</w:t>
      </w:r>
      <w:r w:rsidR="00FC5771" w:rsidRPr="00804D20">
        <w:t xml:space="preserve">. </w:t>
      </w:r>
      <w:r w:rsidR="00A4557F" w:rsidRPr="00804D20">
        <w:t>ICH GCP E6 (R3) requires that this is undertaken in</w:t>
      </w:r>
      <w:r w:rsidRPr="00804D20">
        <w:t xml:space="preserve"> a more systematic manner</w:t>
      </w:r>
      <w:r w:rsidR="00A4557F" w:rsidRPr="00804D20">
        <w:t xml:space="preserve"> than before</w:t>
      </w:r>
      <w:r w:rsidR="00B94AD2" w:rsidRPr="00804D20">
        <w:t xml:space="preserve">. </w:t>
      </w:r>
    </w:p>
    <w:p w14:paraId="235DD3C1" w14:textId="71E5576E" w:rsidR="003F3559" w:rsidRPr="00804D20" w:rsidRDefault="003F3559" w:rsidP="001E53A2">
      <w:pPr>
        <w:pStyle w:val="Heading2"/>
      </w:pPr>
      <w:r w:rsidRPr="00804D20">
        <w:t xml:space="preserve">Increased support for </w:t>
      </w:r>
      <w:r w:rsidR="00741C3B" w:rsidRPr="00804D20">
        <w:t xml:space="preserve">the </w:t>
      </w:r>
      <w:r w:rsidRPr="00804D20">
        <w:t>use of digital technology</w:t>
      </w:r>
    </w:p>
    <w:p w14:paraId="7BFA6087" w14:textId="53A1D098" w:rsidR="00DD1552" w:rsidRPr="00804D20" w:rsidRDefault="00F34E5E">
      <w:r w:rsidRPr="00804D20">
        <w:t xml:space="preserve">The new regulations will make </w:t>
      </w:r>
      <w:r w:rsidR="00E00226" w:rsidRPr="00804D20">
        <w:t>the incorporation of technolog</w:t>
      </w:r>
      <w:r w:rsidRPr="00804D20">
        <w:t>y</w:t>
      </w:r>
      <w:r w:rsidR="00E00226" w:rsidRPr="00804D20">
        <w:t xml:space="preserve"> </w:t>
      </w:r>
      <w:r w:rsidRPr="00804D20">
        <w:t>into clinical trials easier.  This could mean moving to digital consent, electronic TMF systems</w:t>
      </w:r>
      <w:r w:rsidR="00741C3B" w:rsidRPr="00804D20">
        <w:t>,</w:t>
      </w:r>
      <w:r w:rsidRPr="00804D20">
        <w:t xml:space="preserve"> or </w:t>
      </w:r>
      <w:r w:rsidR="00915396" w:rsidRPr="00804D20">
        <w:t xml:space="preserve">wearable devices to collect data.  Much of this </w:t>
      </w:r>
      <w:r w:rsidR="006A5F1C" w:rsidRPr="00804D20">
        <w:t xml:space="preserve">technology already exists and can </w:t>
      </w:r>
      <w:r w:rsidR="00741C3B" w:rsidRPr="00804D20">
        <w:t>(</w:t>
      </w:r>
      <w:r w:rsidR="006A5F1C" w:rsidRPr="00804D20">
        <w:t>in theory</w:t>
      </w:r>
      <w:r w:rsidR="00741C3B" w:rsidRPr="00804D20">
        <w:t>)</w:t>
      </w:r>
      <w:r w:rsidR="006A5F1C" w:rsidRPr="00804D20">
        <w:t xml:space="preserve"> be used</w:t>
      </w:r>
      <w:r w:rsidR="00741C3B" w:rsidRPr="00804D20">
        <w:t>,</w:t>
      </w:r>
      <w:r w:rsidR="006A5F1C" w:rsidRPr="00804D20">
        <w:t xml:space="preserve"> however</w:t>
      </w:r>
      <w:r w:rsidR="00741C3B" w:rsidRPr="00804D20">
        <w:t>,</w:t>
      </w:r>
      <w:r w:rsidR="006A5F1C" w:rsidRPr="00804D20">
        <w:t xml:space="preserve"> the current regulations</w:t>
      </w:r>
      <w:r w:rsidR="0093393A" w:rsidRPr="00804D20">
        <w:t xml:space="preserve"> often make it </w:t>
      </w:r>
      <w:r w:rsidR="007F0211" w:rsidRPr="00804D20">
        <w:t xml:space="preserve">extremely challenging to incorporate </w:t>
      </w:r>
      <w:r w:rsidR="00D630AE" w:rsidRPr="00804D20">
        <w:t xml:space="preserve">technologies </w:t>
      </w:r>
      <w:r w:rsidR="007F0211" w:rsidRPr="00804D20">
        <w:t xml:space="preserve">into trials. </w:t>
      </w:r>
    </w:p>
    <w:p w14:paraId="072447CF" w14:textId="7B81151A" w:rsidR="005B3E75" w:rsidRPr="00804D20" w:rsidRDefault="00D3014B" w:rsidP="001E53A2">
      <w:pPr>
        <w:pStyle w:val="Heading2"/>
      </w:pPr>
      <w:r w:rsidRPr="00804D20">
        <w:t>Role</w:t>
      </w:r>
      <w:r w:rsidR="00AF6920" w:rsidRPr="00804D20">
        <w:t>-</w:t>
      </w:r>
      <w:r w:rsidRPr="00804D20">
        <w:t>based</w:t>
      </w:r>
      <w:r w:rsidR="001B2294" w:rsidRPr="00804D20">
        <w:t xml:space="preserve"> proportional</w:t>
      </w:r>
      <w:r w:rsidR="005B3E75" w:rsidRPr="00804D20">
        <w:t xml:space="preserve"> training</w:t>
      </w:r>
    </w:p>
    <w:p w14:paraId="10B1B6F3" w14:textId="2D68F6A9" w:rsidR="0068626B" w:rsidRPr="00804D20" w:rsidRDefault="00CC380F">
      <w:r w:rsidRPr="00804D20">
        <w:t xml:space="preserve">The </w:t>
      </w:r>
      <w:r w:rsidR="0068626B" w:rsidRPr="00804D20">
        <w:t xml:space="preserve">training required </w:t>
      </w:r>
      <w:r w:rsidRPr="00804D20">
        <w:t xml:space="preserve">for staff </w:t>
      </w:r>
      <w:r w:rsidR="0068626B" w:rsidRPr="00804D20">
        <w:t>will be changing</w:t>
      </w:r>
      <w:r w:rsidRPr="00804D20">
        <w:t>.  C</w:t>
      </w:r>
      <w:r w:rsidR="0068626B" w:rsidRPr="00804D20">
        <w:t>urrently</w:t>
      </w:r>
      <w:r w:rsidR="00520E7B" w:rsidRPr="00804D20">
        <w:t>,</w:t>
      </w:r>
      <w:r w:rsidR="0068626B" w:rsidRPr="00804D20">
        <w:t xml:space="preserve"> all staff</w:t>
      </w:r>
      <w:r w:rsidRPr="00804D20">
        <w:t>,</w:t>
      </w:r>
      <w:r w:rsidR="0068626B" w:rsidRPr="00804D20">
        <w:t xml:space="preserve"> regardless of their level of </w:t>
      </w:r>
      <w:r w:rsidR="00B12F5C" w:rsidRPr="00804D20">
        <w:t>involvement in</w:t>
      </w:r>
      <w:r w:rsidR="0068626B" w:rsidRPr="00804D20">
        <w:t xml:space="preserve"> clinical trials</w:t>
      </w:r>
      <w:r w:rsidR="00520E7B" w:rsidRPr="00804D20">
        <w:t>,</w:t>
      </w:r>
      <w:r w:rsidR="0068626B" w:rsidRPr="00804D20">
        <w:t xml:space="preserve"> require roughly the same training</w:t>
      </w:r>
      <w:r w:rsidR="00520E7B" w:rsidRPr="00804D20">
        <w:t xml:space="preserve"> </w:t>
      </w:r>
      <w:r w:rsidR="00C70145">
        <w:br/>
      </w:r>
      <w:r w:rsidR="00520E7B" w:rsidRPr="00804D20">
        <w:t>(e.g. GCP training</w:t>
      </w:r>
      <w:r w:rsidR="0068626B" w:rsidRPr="00804D20">
        <w:t xml:space="preserve">, </w:t>
      </w:r>
      <w:r w:rsidR="00520E7B" w:rsidRPr="00804D20">
        <w:t>s</w:t>
      </w:r>
      <w:r w:rsidR="0068626B" w:rsidRPr="00804D20">
        <w:t>tudy</w:t>
      </w:r>
      <w:r w:rsidR="00520E7B" w:rsidRPr="00804D20">
        <w:t xml:space="preserve"> p</w:t>
      </w:r>
      <w:r w:rsidR="0068626B" w:rsidRPr="00804D20">
        <w:t xml:space="preserve">rotocol </w:t>
      </w:r>
      <w:r w:rsidR="00520E7B" w:rsidRPr="00804D20">
        <w:t>training, s</w:t>
      </w:r>
      <w:r w:rsidR="0068626B" w:rsidRPr="00804D20">
        <w:t>tudy procedure</w:t>
      </w:r>
      <w:r w:rsidR="00520E7B" w:rsidRPr="00804D20">
        <w:t xml:space="preserve"> training)</w:t>
      </w:r>
      <w:r w:rsidR="0068626B" w:rsidRPr="00804D20">
        <w:t>.</w:t>
      </w:r>
      <w:r w:rsidR="00F97181" w:rsidRPr="00804D20">
        <w:t xml:space="preserve"> </w:t>
      </w:r>
      <w:r w:rsidR="00070E24" w:rsidRPr="00804D20">
        <w:t xml:space="preserve"> </w:t>
      </w:r>
      <w:r w:rsidR="0068626B" w:rsidRPr="00804D20">
        <w:t>Under the new regulations</w:t>
      </w:r>
      <w:r w:rsidR="00520E7B" w:rsidRPr="00804D20">
        <w:t>,</w:t>
      </w:r>
      <w:r w:rsidR="0068626B" w:rsidRPr="00804D20">
        <w:t xml:space="preserve"> training will be </w:t>
      </w:r>
      <w:r w:rsidR="00B12F5C" w:rsidRPr="00804D20">
        <w:t>proportional to</w:t>
      </w:r>
      <w:r w:rsidR="0068626B" w:rsidRPr="00804D20">
        <w:t xml:space="preserve"> what’s required for your role</w:t>
      </w:r>
      <w:r w:rsidR="00B12F5C" w:rsidRPr="00804D20">
        <w:t>.  For staff</w:t>
      </w:r>
      <w:r w:rsidR="00292818" w:rsidRPr="00804D20">
        <w:t xml:space="preserve"> with minor involvement in trials (where their involvement doesn’t differ from their</w:t>
      </w:r>
      <w:r w:rsidR="00965C78">
        <w:br/>
      </w:r>
      <w:r w:rsidR="00292818" w:rsidRPr="00804D20">
        <w:t xml:space="preserve"> normal clinical role), </w:t>
      </w:r>
      <w:r w:rsidR="00B12F5C" w:rsidRPr="00804D20">
        <w:t>li</w:t>
      </w:r>
      <w:r w:rsidR="00853143" w:rsidRPr="00804D20">
        <w:t>ttle</w:t>
      </w:r>
      <w:r w:rsidR="00292818" w:rsidRPr="00804D20">
        <w:t>,</w:t>
      </w:r>
      <w:r w:rsidR="00853143" w:rsidRPr="00804D20">
        <w:t xml:space="preserve"> if any</w:t>
      </w:r>
      <w:r w:rsidR="00292818" w:rsidRPr="00804D20">
        <w:t>,</w:t>
      </w:r>
      <w:r w:rsidR="00B12F5C" w:rsidRPr="00804D20">
        <w:t xml:space="preserve"> training </w:t>
      </w:r>
      <w:r w:rsidR="00965C78">
        <w:br/>
      </w:r>
      <w:r w:rsidR="00B12F5C" w:rsidRPr="00804D20">
        <w:t xml:space="preserve">will be required.  </w:t>
      </w:r>
    </w:p>
    <w:p w14:paraId="576371B9" w14:textId="26562619" w:rsidR="00AB1867" w:rsidRPr="00804D20" w:rsidRDefault="000A32DA" w:rsidP="001E53A2">
      <w:pPr>
        <w:pStyle w:val="Heading2"/>
      </w:pPr>
      <w:r w:rsidRPr="00804D20">
        <w:lastRenderedPageBreak/>
        <w:t>C</w:t>
      </w:r>
      <w:r w:rsidR="00AB1867" w:rsidRPr="00804D20">
        <w:t xml:space="preserve">onsent process </w:t>
      </w:r>
    </w:p>
    <w:p w14:paraId="68425067" w14:textId="1008078A" w:rsidR="00B77C1C" w:rsidRPr="00804D20" w:rsidRDefault="00523D01">
      <w:r w:rsidRPr="00804D20">
        <w:t xml:space="preserve">Currently for all CTIMPs </w:t>
      </w:r>
      <w:r w:rsidR="004D5A2D" w:rsidRPr="00804D20">
        <w:t xml:space="preserve">a </w:t>
      </w:r>
      <w:r w:rsidR="00703026" w:rsidRPr="00804D20">
        <w:t>Participant</w:t>
      </w:r>
      <w:r w:rsidR="004D5A2D" w:rsidRPr="00804D20">
        <w:t xml:space="preserve"> </w:t>
      </w:r>
      <w:r w:rsidR="00703026" w:rsidRPr="00804D20">
        <w:t>I</w:t>
      </w:r>
      <w:r w:rsidR="004D5A2D" w:rsidRPr="00804D20">
        <w:t xml:space="preserve">nformation </w:t>
      </w:r>
      <w:r w:rsidR="00703026" w:rsidRPr="00804D20">
        <w:t>S</w:t>
      </w:r>
      <w:r w:rsidR="004D5A2D" w:rsidRPr="00804D20">
        <w:t>heet (PIS) and Informed consent form (ICF)</w:t>
      </w:r>
      <w:r w:rsidR="00097E2C" w:rsidRPr="00804D20">
        <w:t xml:space="preserve"> is required</w:t>
      </w:r>
      <w:r w:rsidR="004D5A2D" w:rsidRPr="00804D20">
        <w:t xml:space="preserve"> to </w:t>
      </w:r>
      <w:r w:rsidR="00703026" w:rsidRPr="00804D20">
        <w:t xml:space="preserve">ensure participants are informed about the study and that their decision to participate is documented.  </w:t>
      </w:r>
      <w:r w:rsidR="00B77C1C" w:rsidRPr="00804D20">
        <w:t xml:space="preserve">Under the new regulations, how consent </w:t>
      </w:r>
      <w:r w:rsidR="00853143" w:rsidRPr="00804D20">
        <w:t>can be conducted</w:t>
      </w:r>
      <w:r w:rsidR="00B77C1C" w:rsidRPr="00804D20">
        <w:t xml:space="preserve"> and documented </w:t>
      </w:r>
      <w:r w:rsidR="00853143" w:rsidRPr="00804D20">
        <w:t xml:space="preserve">can vary depending </w:t>
      </w:r>
      <w:r w:rsidR="00382D76" w:rsidRPr="00804D20">
        <w:t xml:space="preserve">on </w:t>
      </w:r>
      <w:r w:rsidR="00853143" w:rsidRPr="00804D20">
        <w:t xml:space="preserve">the risk of </w:t>
      </w:r>
      <w:r w:rsidR="00382D76" w:rsidRPr="00804D20">
        <w:t>the study</w:t>
      </w:r>
      <w:r w:rsidR="00A3164D" w:rsidRPr="00804D20">
        <w:t xml:space="preserve">.  This </w:t>
      </w:r>
      <w:r w:rsidR="001F01AE" w:rsidRPr="00804D20">
        <w:t xml:space="preserve">means </w:t>
      </w:r>
      <w:r w:rsidR="000136F9" w:rsidRPr="00804D20">
        <w:t xml:space="preserve">the consent process </w:t>
      </w:r>
      <w:r w:rsidR="009C57F6" w:rsidRPr="00804D20">
        <w:t>for low</w:t>
      </w:r>
      <w:r w:rsidR="00382D76" w:rsidRPr="00804D20">
        <w:t>-</w:t>
      </w:r>
      <w:r w:rsidR="009C57F6" w:rsidRPr="00804D20">
        <w:t xml:space="preserve">risk </w:t>
      </w:r>
      <w:r w:rsidR="000136F9" w:rsidRPr="00804D20">
        <w:t>studies could look different</w:t>
      </w:r>
      <w:r w:rsidR="009C57F6" w:rsidRPr="00804D20">
        <w:t>.</w:t>
      </w:r>
      <w:r w:rsidR="000136F9" w:rsidRPr="00804D20">
        <w:t xml:space="preserve">  It </w:t>
      </w:r>
      <w:r w:rsidR="00A3164D" w:rsidRPr="00804D20">
        <w:t>could mean moving to consent conducted online and documented digitally</w:t>
      </w:r>
      <w:r w:rsidR="001F01AE" w:rsidRPr="00804D20">
        <w:t xml:space="preserve">, </w:t>
      </w:r>
      <w:r w:rsidR="00382D76" w:rsidRPr="00804D20">
        <w:t xml:space="preserve">it could mean using </w:t>
      </w:r>
      <w:r w:rsidR="001F01AE" w:rsidRPr="00804D20">
        <w:t xml:space="preserve">videos </w:t>
      </w:r>
      <w:r w:rsidR="000136F9" w:rsidRPr="00804D20">
        <w:t xml:space="preserve">to </w:t>
      </w:r>
      <w:r w:rsidR="006F4B58" w:rsidRPr="00804D20">
        <w:t xml:space="preserve">inform participants.  </w:t>
      </w:r>
      <w:r w:rsidR="00696221" w:rsidRPr="00804D20">
        <w:t xml:space="preserve">The reasoning for the type of consent to be used for a study </w:t>
      </w:r>
      <w:r w:rsidR="00382D76" w:rsidRPr="00804D20">
        <w:t xml:space="preserve">will need </w:t>
      </w:r>
      <w:r w:rsidR="0046561F" w:rsidRPr="00804D20">
        <w:t xml:space="preserve">to be </w:t>
      </w:r>
      <w:r w:rsidR="006F4B58" w:rsidRPr="00804D20">
        <w:t>detail</w:t>
      </w:r>
      <w:r w:rsidR="0046561F" w:rsidRPr="00804D20">
        <w:t>ed</w:t>
      </w:r>
      <w:r w:rsidR="006F4B58" w:rsidRPr="00804D20">
        <w:t xml:space="preserve"> in the protocol.  </w:t>
      </w:r>
    </w:p>
    <w:p w14:paraId="7189FF05" w14:textId="6C1EA06C" w:rsidR="006F4B58" w:rsidRPr="00804D20" w:rsidRDefault="00B12F5C" w:rsidP="001E53A2">
      <w:pPr>
        <w:pStyle w:val="Heading2"/>
      </w:pPr>
      <w:r w:rsidRPr="00804D20">
        <w:t xml:space="preserve">Assent </w:t>
      </w:r>
      <w:r w:rsidR="003B6D55" w:rsidRPr="00804D20">
        <w:t>p</w:t>
      </w:r>
      <w:r w:rsidRPr="00804D20">
        <w:t>rocess</w:t>
      </w:r>
    </w:p>
    <w:p w14:paraId="5494A1D9" w14:textId="55DF8B5A" w:rsidR="00B12F5C" w:rsidRPr="00804D20" w:rsidRDefault="006F4B58">
      <w:r w:rsidRPr="00804D20">
        <w:t xml:space="preserve">For participants who don’t have the capacity to </w:t>
      </w:r>
      <w:r w:rsidR="00162213" w:rsidRPr="00804D20">
        <w:t xml:space="preserve">consent </w:t>
      </w:r>
      <w:r w:rsidR="0046561F" w:rsidRPr="00804D20">
        <w:t>(</w:t>
      </w:r>
      <w:r w:rsidR="00162213" w:rsidRPr="00804D20">
        <w:t>both</w:t>
      </w:r>
      <w:r w:rsidR="00DE5043" w:rsidRPr="00804D20">
        <w:t xml:space="preserve"> minors and adults</w:t>
      </w:r>
      <w:r w:rsidR="0046561F" w:rsidRPr="00804D20">
        <w:t>)</w:t>
      </w:r>
      <w:r w:rsidR="003B6D55" w:rsidRPr="00804D20">
        <w:t>,</w:t>
      </w:r>
      <w:r w:rsidR="00DE5043" w:rsidRPr="00804D20">
        <w:t xml:space="preserve"> assent</w:t>
      </w:r>
      <w:r w:rsidR="00F33FCA" w:rsidRPr="00804D20">
        <w:t xml:space="preserve"> will be required,</w:t>
      </w:r>
      <w:r w:rsidR="00AA4DE9" w:rsidRPr="00804D20">
        <w:t xml:space="preserve"> </w:t>
      </w:r>
      <w:r w:rsidR="003B6D55" w:rsidRPr="00804D20">
        <w:t xml:space="preserve">and the requirement to explain the study to </w:t>
      </w:r>
      <w:r w:rsidR="00F33FCA" w:rsidRPr="00804D20">
        <w:t xml:space="preserve">participants’ </w:t>
      </w:r>
      <w:r w:rsidR="003B6D55" w:rsidRPr="00804D20">
        <w:t xml:space="preserve">level </w:t>
      </w:r>
      <w:r w:rsidR="00DE5043" w:rsidRPr="00804D20">
        <w:t>of understanding</w:t>
      </w:r>
      <w:r w:rsidR="003B6D55" w:rsidRPr="00804D20">
        <w:t xml:space="preserve"> will continue</w:t>
      </w:r>
      <w:r w:rsidR="00DE5043" w:rsidRPr="00804D20">
        <w:t xml:space="preserve">.  </w:t>
      </w:r>
      <w:r w:rsidR="003B6D55" w:rsidRPr="00804D20">
        <w:t xml:space="preserve">To clarify, these are things that KHP already expect from their research teams, but ICH GCP E6 (R3) will make this </w:t>
      </w:r>
      <w:r w:rsidR="00FF4118" w:rsidRPr="00804D20">
        <w:t>a requirement</w:t>
      </w:r>
      <w:r w:rsidR="00162213" w:rsidRPr="00804D20">
        <w:t xml:space="preserve">. </w:t>
      </w:r>
    </w:p>
    <w:p w14:paraId="7AD1CE28" w14:textId="1372AEAD" w:rsidR="00D3014B" w:rsidRPr="00804D20" w:rsidRDefault="005B3E75" w:rsidP="001E53A2">
      <w:pPr>
        <w:pStyle w:val="Heading2"/>
      </w:pPr>
      <w:r w:rsidRPr="00804D20">
        <w:t xml:space="preserve">Changes to who can be a </w:t>
      </w:r>
      <w:r w:rsidR="0026157E" w:rsidRPr="00804D20">
        <w:t>CI/PI</w:t>
      </w:r>
    </w:p>
    <w:p w14:paraId="680E98B7" w14:textId="140A3944" w:rsidR="007A4555" w:rsidRPr="00804D20" w:rsidRDefault="007A4555">
      <w:r w:rsidRPr="00804D20">
        <w:t>Currently</w:t>
      </w:r>
      <w:r w:rsidR="0026157E" w:rsidRPr="00804D20">
        <w:t>,</w:t>
      </w:r>
      <w:r w:rsidRPr="00804D20">
        <w:t xml:space="preserve"> </w:t>
      </w:r>
      <w:r w:rsidR="00013E4D" w:rsidRPr="00804D20">
        <w:t xml:space="preserve">being a CI or PI is </w:t>
      </w:r>
      <w:r w:rsidR="00C45A89" w:rsidRPr="00804D20">
        <w:t xml:space="preserve">mostly </w:t>
      </w:r>
      <w:r w:rsidR="00013E4D" w:rsidRPr="00804D20">
        <w:t xml:space="preserve">limited to </w:t>
      </w:r>
      <w:r w:rsidR="00E82976" w:rsidRPr="00804D20">
        <w:t xml:space="preserve">physicians </w:t>
      </w:r>
      <w:r w:rsidR="00013E4D" w:rsidRPr="00804D20">
        <w:t xml:space="preserve">and </w:t>
      </w:r>
      <w:r w:rsidR="00E82976" w:rsidRPr="00804D20">
        <w:t>d</w:t>
      </w:r>
      <w:r w:rsidR="00013E4D" w:rsidRPr="00804D20">
        <w:t>entists</w:t>
      </w:r>
      <w:r w:rsidR="00C45A89" w:rsidRPr="00804D20">
        <w:t xml:space="preserve">, with limited </w:t>
      </w:r>
      <w:r w:rsidR="00CC6A71" w:rsidRPr="00804D20">
        <w:t>exceptions</w:t>
      </w:r>
      <w:r w:rsidR="00C45A89" w:rsidRPr="00804D20">
        <w:t>.  Under the new regulations</w:t>
      </w:r>
      <w:r w:rsidR="0026157E" w:rsidRPr="00804D20">
        <w:t>,</w:t>
      </w:r>
      <w:r w:rsidR="00C45A89" w:rsidRPr="00804D20">
        <w:t xml:space="preserve"> this will be </w:t>
      </w:r>
      <w:r w:rsidR="00CC6A71" w:rsidRPr="00804D20">
        <w:t>exp</w:t>
      </w:r>
      <w:r w:rsidR="0026157E" w:rsidRPr="00804D20">
        <w:t>a</w:t>
      </w:r>
      <w:r w:rsidR="00CC6A71" w:rsidRPr="00804D20">
        <w:t>nded,</w:t>
      </w:r>
      <w:r w:rsidR="00C45A89" w:rsidRPr="00804D20">
        <w:t xml:space="preserve"> </w:t>
      </w:r>
      <w:r w:rsidR="005D12D3" w:rsidRPr="00804D20">
        <w:t xml:space="preserve">and </w:t>
      </w:r>
      <w:r w:rsidR="0026157E" w:rsidRPr="00804D20">
        <w:t xml:space="preserve">the </w:t>
      </w:r>
      <w:r w:rsidR="005D12D3" w:rsidRPr="00804D20">
        <w:t>CI and PI can be any healthcare professional</w:t>
      </w:r>
      <w:r w:rsidR="00CC6A71" w:rsidRPr="00804D20">
        <w:t xml:space="preserve"> </w:t>
      </w:r>
      <w:r w:rsidR="00E82976" w:rsidRPr="00804D20">
        <w:t>if deemed</w:t>
      </w:r>
      <w:r w:rsidR="00CC6A71" w:rsidRPr="00804D20">
        <w:t xml:space="preserve"> appropriate for the study. </w:t>
      </w:r>
      <w:r w:rsidR="005D12D3" w:rsidRPr="00804D20">
        <w:t xml:space="preserve"> </w:t>
      </w:r>
    </w:p>
    <w:p w14:paraId="498B36EC" w14:textId="5F916BB9" w:rsidR="00D3014B" w:rsidRPr="00804D20" w:rsidRDefault="00D3014B" w:rsidP="001E53A2">
      <w:pPr>
        <w:pStyle w:val="Heading2"/>
      </w:pPr>
      <w:r w:rsidRPr="00804D20">
        <w:t xml:space="preserve">Changes to </w:t>
      </w:r>
      <w:r w:rsidR="001B2294" w:rsidRPr="00804D20">
        <w:t>s</w:t>
      </w:r>
      <w:r w:rsidR="00ED33A8" w:rsidRPr="00804D20">
        <w:t xml:space="preserve">ystems, </w:t>
      </w:r>
      <w:r w:rsidR="0081333A">
        <w:br/>
      </w:r>
      <w:r w:rsidR="00ED33A8" w:rsidRPr="00804D20">
        <w:t>data collection and records</w:t>
      </w:r>
    </w:p>
    <w:p w14:paraId="2247739B" w14:textId="6E778156" w:rsidR="00F357E1" w:rsidRPr="00804D20" w:rsidRDefault="00F357E1" w:rsidP="00F357E1">
      <w:r w:rsidRPr="00804D20">
        <w:t>Under the new regulations</w:t>
      </w:r>
      <w:r w:rsidR="0026157E" w:rsidRPr="00804D20">
        <w:t>,</w:t>
      </w:r>
      <w:r w:rsidRPr="00804D20">
        <w:t xml:space="preserve"> the systems that we use</w:t>
      </w:r>
      <w:r w:rsidR="003E37E9" w:rsidRPr="00804D20">
        <w:t>, the data</w:t>
      </w:r>
      <w:r w:rsidR="00255926" w:rsidRPr="00804D20">
        <w:t xml:space="preserve"> collected</w:t>
      </w:r>
      <w:r w:rsidR="0026157E" w:rsidRPr="00804D20">
        <w:t>,</w:t>
      </w:r>
      <w:r w:rsidR="00255926" w:rsidRPr="00804D20">
        <w:t xml:space="preserve"> and </w:t>
      </w:r>
      <w:r w:rsidR="0026157E" w:rsidRPr="00804D20">
        <w:t xml:space="preserve">the </w:t>
      </w:r>
      <w:r w:rsidR="00255926" w:rsidRPr="00804D20">
        <w:t>records retained</w:t>
      </w:r>
      <w:r w:rsidRPr="00804D20">
        <w:t xml:space="preserve"> should be </w:t>
      </w:r>
      <w:r w:rsidR="0026157E" w:rsidRPr="00804D20">
        <w:t>‘</w:t>
      </w:r>
      <w:r w:rsidRPr="00804D20">
        <w:t>fit for purpose</w:t>
      </w:r>
      <w:r w:rsidR="0026157E" w:rsidRPr="00804D20">
        <w:t>’,</w:t>
      </w:r>
      <w:r w:rsidRPr="00804D20">
        <w:t xml:space="preserve"> and </w:t>
      </w:r>
      <w:r w:rsidR="0026157E" w:rsidRPr="00804D20">
        <w:t xml:space="preserve">should be </w:t>
      </w:r>
      <w:r w:rsidRPr="00804D20">
        <w:t xml:space="preserve">proportionate to the importance of the data they capture and </w:t>
      </w:r>
      <w:r w:rsidR="0026157E" w:rsidRPr="00804D20">
        <w:t xml:space="preserve">to </w:t>
      </w:r>
      <w:r w:rsidRPr="00804D20">
        <w:t>the risks to participants</w:t>
      </w:r>
      <w:r w:rsidRPr="00804D20">
        <w:rPr>
          <w:b/>
          <w:bCs/>
        </w:rPr>
        <w:t>.</w:t>
      </w:r>
    </w:p>
    <w:p w14:paraId="5F8830D0" w14:textId="066775FA" w:rsidR="00AB1867" w:rsidRPr="00804D20" w:rsidRDefault="00AB1867" w:rsidP="001E53A2">
      <w:pPr>
        <w:pStyle w:val="Heading2"/>
      </w:pPr>
      <w:r w:rsidRPr="00804D20">
        <w:t xml:space="preserve">Transparency </w:t>
      </w:r>
    </w:p>
    <w:p w14:paraId="4348CC13" w14:textId="60F3FC75" w:rsidR="00EE33C9" w:rsidRPr="00804D20" w:rsidRDefault="00F357E1" w:rsidP="00D3014B">
      <w:r w:rsidRPr="00804D20">
        <w:t xml:space="preserve">Currently </w:t>
      </w:r>
      <w:r w:rsidR="00F25B98" w:rsidRPr="00804D20">
        <w:t>the REC requires us to register studies to a publicly available database</w:t>
      </w:r>
      <w:r w:rsidR="00CC072C" w:rsidRPr="00804D20">
        <w:t xml:space="preserve"> as a condition of approval</w:t>
      </w:r>
      <w:r w:rsidR="0026157E" w:rsidRPr="00804D20">
        <w:t>.  U</w:t>
      </w:r>
      <w:r w:rsidR="00CC072C" w:rsidRPr="00804D20">
        <w:t>nder the new regulations</w:t>
      </w:r>
      <w:r w:rsidR="0026157E" w:rsidRPr="00804D20">
        <w:t>,</w:t>
      </w:r>
      <w:r w:rsidR="00CC072C" w:rsidRPr="00804D20">
        <w:t xml:space="preserve"> this registration will become a legal requirement.  Likewise</w:t>
      </w:r>
      <w:r w:rsidR="0026157E" w:rsidRPr="00804D20">
        <w:t>,</w:t>
      </w:r>
      <w:r w:rsidR="00CC072C" w:rsidRPr="00804D20">
        <w:t xml:space="preserve"> for uploading the </w:t>
      </w:r>
      <w:r w:rsidR="001B2294" w:rsidRPr="00804D20">
        <w:t>summary</w:t>
      </w:r>
      <w:r w:rsidR="00CC072C" w:rsidRPr="00804D20">
        <w:t xml:space="preserve"> </w:t>
      </w:r>
      <w:r w:rsidR="001B2294" w:rsidRPr="00804D20">
        <w:t>of results</w:t>
      </w:r>
      <w:r w:rsidR="00CC072C" w:rsidRPr="00804D20">
        <w:t xml:space="preserve"> </w:t>
      </w:r>
      <w:r w:rsidR="003F0A15" w:rsidRPr="00804D20">
        <w:t xml:space="preserve">after the study has been completed, this is required to be done within 12 months of </w:t>
      </w:r>
      <w:r w:rsidR="00635C11" w:rsidRPr="00804D20">
        <w:t xml:space="preserve">the sponsor’s submission of the </w:t>
      </w:r>
      <w:r w:rsidR="003F0A15" w:rsidRPr="00804D20">
        <w:t>E</w:t>
      </w:r>
      <w:r w:rsidR="003F3AB1" w:rsidRPr="00804D20">
        <w:t>nd of Trial (E</w:t>
      </w:r>
      <w:r w:rsidR="003F0A15" w:rsidRPr="00804D20">
        <w:t>OT</w:t>
      </w:r>
      <w:r w:rsidR="003F3AB1" w:rsidRPr="00804D20">
        <w:t>)</w:t>
      </w:r>
      <w:r w:rsidR="00635C11" w:rsidRPr="00804D20">
        <w:t xml:space="preserve"> notification</w:t>
      </w:r>
      <w:r w:rsidR="003F0A15" w:rsidRPr="00804D20">
        <w:t xml:space="preserve">. </w:t>
      </w:r>
    </w:p>
    <w:p w14:paraId="0BC5186C" w14:textId="1D1184C0" w:rsidR="00EE33C9" w:rsidRPr="00804D20" w:rsidRDefault="003F3AB1" w:rsidP="001E53A2">
      <w:pPr>
        <w:pStyle w:val="Heading2"/>
      </w:pPr>
      <w:r w:rsidRPr="00804D20">
        <w:t>P</w:t>
      </w:r>
      <w:r w:rsidR="00EE33C9" w:rsidRPr="00804D20">
        <w:t>articipant</w:t>
      </w:r>
      <w:r w:rsidRPr="00804D20">
        <w:t xml:space="preserve"> </w:t>
      </w:r>
      <w:r w:rsidR="00FA08A2" w:rsidRPr="00804D20">
        <w:t xml:space="preserve">population </w:t>
      </w:r>
    </w:p>
    <w:p w14:paraId="747428F9" w14:textId="64F9D680" w:rsidR="00D3014B" w:rsidRPr="00804D20" w:rsidRDefault="00EC326C" w:rsidP="00D3014B">
      <w:pPr>
        <w:rPr>
          <w:b/>
          <w:bCs/>
        </w:rPr>
      </w:pPr>
      <w:r w:rsidRPr="00804D20">
        <w:t xml:space="preserve">Currently </w:t>
      </w:r>
      <w:r w:rsidR="008F3A13" w:rsidRPr="00804D20">
        <w:t>there is no requirement that the participant</w:t>
      </w:r>
      <w:r w:rsidR="00635C11" w:rsidRPr="00804D20">
        <w:t>s</w:t>
      </w:r>
      <w:r w:rsidR="008F3A13" w:rsidRPr="00804D20">
        <w:t xml:space="preserve"> in o</w:t>
      </w:r>
      <w:r w:rsidR="00693326" w:rsidRPr="00804D20">
        <w:t>u</w:t>
      </w:r>
      <w:r w:rsidR="008F3A13" w:rsidRPr="00804D20">
        <w:t xml:space="preserve">r studies reflect the </w:t>
      </w:r>
      <w:r w:rsidR="00693326" w:rsidRPr="00804D20">
        <w:t xml:space="preserve">anticipated </w:t>
      </w:r>
      <w:r w:rsidR="001D4E6E" w:rsidRPr="00804D20">
        <w:t>patient</w:t>
      </w:r>
      <w:r w:rsidR="008F3A13" w:rsidRPr="00804D20">
        <w:t xml:space="preserve"> population </w:t>
      </w:r>
      <w:r w:rsidR="00EE06CF" w:rsidRPr="00804D20">
        <w:t>for which the treatment being investigated is applicable</w:t>
      </w:r>
      <w:r w:rsidR="001D4E6E" w:rsidRPr="00804D20">
        <w:t xml:space="preserve">. </w:t>
      </w:r>
      <w:r w:rsidR="008F3A13" w:rsidRPr="00804D20">
        <w:t xml:space="preserve"> </w:t>
      </w:r>
      <w:r w:rsidR="001D4E6E" w:rsidRPr="00804D20">
        <w:t>Under the new regulations</w:t>
      </w:r>
      <w:r w:rsidR="00EE06CF" w:rsidRPr="00804D20">
        <w:t>,</w:t>
      </w:r>
      <w:r w:rsidR="001D4E6E" w:rsidRPr="00804D20">
        <w:t xml:space="preserve"> this will c</w:t>
      </w:r>
      <w:r w:rsidR="00D3014B" w:rsidRPr="00804D20">
        <w:t>hange</w:t>
      </w:r>
      <w:r w:rsidR="004A434E" w:rsidRPr="00804D20">
        <w:t>,</w:t>
      </w:r>
      <w:r w:rsidR="00D3014B" w:rsidRPr="00804D20">
        <w:t xml:space="preserve"> </w:t>
      </w:r>
      <w:r w:rsidR="001D4E6E" w:rsidRPr="00804D20">
        <w:t xml:space="preserve">and the </w:t>
      </w:r>
      <w:r w:rsidR="004A434E" w:rsidRPr="00804D20">
        <w:t xml:space="preserve">participant </w:t>
      </w:r>
      <w:r w:rsidR="00DE7B33" w:rsidRPr="00804D20">
        <w:t>population</w:t>
      </w:r>
      <w:r w:rsidR="00D3014B" w:rsidRPr="00804D20">
        <w:t xml:space="preserve"> in our studies</w:t>
      </w:r>
      <w:r w:rsidR="002A2EB6" w:rsidRPr="00804D20">
        <w:t xml:space="preserve"> </w:t>
      </w:r>
      <w:r w:rsidR="001D4E6E" w:rsidRPr="00804D20">
        <w:rPr>
          <w:b/>
          <w:bCs/>
        </w:rPr>
        <w:t>should</w:t>
      </w:r>
      <w:r w:rsidR="001D4E6E" w:rsidRPr="00804D20">
        <w:t xml:space="preserve"> </w:t>
      </w:r>
      <w:r w:rsidR="002A2EB6" w:rsidRPr="00804D20">
        <w:t xml:space="preserve">reflect the </w:t>
      </w:r>
      <w:r w:rsidR="004A3297" w:rsidRPr="00804D20">
        <w:t>intended patient population</w:t>
      </w:r>
      <w:r w:rsidR="001D4E6E" w:rsidRPr="00804D20">
        <w:t xml:space="preserve"> </w:t>
      </w:r>
      <w:r w:rsidR="004A434E" w:rsidRPr="00804D20">
        <w:t xml:space="preserve">for which the </w:t>
      </w:r>
      <w:r w:rsidR="001D4E6E" w:rsidRPr="00804D20">
        <w:t>treatment</w:t>
      </w:r>
      <w:r w:rsidR="004A434E" w:rsidRPr="00804D20">
        <w:t xml:space="preserve"> being investigated is applicable</w:t>
      </w:r>
      <w:r w:rsidR="004A3297" w:rsidRPr="00804D20">
        <w:t xml:space="preserve">. </w:t>
      </w:r>
      <w:r w:rsidR="00EE33C9" w:rsidRPr="00804D20">
        <w:t xml:space="preserve"> </w:t>
      </w:r>
      <w:r w:rsidR="004A434E" w:rsidRPr="00804D20">
        <w:t>Please note, t</w:t>
      </w:r>
      <w:r w:rsidR="00EE33C9" w:rsidRPr="00804D20">
        <w:t xml:space="preserve">his won’t be </w:t>
      </w:r>
      <w:r w:rsidR="00DE7B33" w:rsidRPr="00804D20">
        <w:t>required</w:t>
      </w:r>
      <w:r w:rsidR="00EE33C9" w:rsidRPr="00804D20">
        <w:t xml:space="preserve"> for all studies</w:t>
      </w:r>
      <w:r w:rsidR="00693326" w:rsidRPr="00804D20">
        <w:t xml:space="preserve"> (i.e. </w:t>
      </w:r>
      <w:r w:rsidR="004A434E" w:rsidRPr="00804D20">
        <w:t>P</w:t>
      </w:r>
      <w:r w:rsidR="00693326" w:rsidRPr="00804D20">
        <w:t xml:space="preserve">hase </w:t>
      </w:r>
      <w:r w:rsidR="004A434E" w:rsidRPr="00804D20">
        <w:t>I</w:t>
      </w:r>
      <w:r w:rsidR="00693326" w:rsidRPr="00804D20">
        <w:t xml:space="preserve"> trials)</w:t>
      </w:r>
      <w:r w:rsidR="00EE33C9" w:rsidRPr="00804D20">
        <w:t xml:space="preserve"> and will </w:t>
      </w:r>
      <w:r w:rsidR="00DE7B33" w:rsidRPr="00804D20">
        <w:t xml:space="preserve">need to </w:t>
      </w:r>
      <w:r w:rsidR="00EE33C9" w:rsidRPr="00804D20">
        <w:t xml:space="preserve">be assessed for each trial. </w:t>
      </w:r>
    </w:p>
    <w:p w14:paraId="35F4FE45" w14:textId="2EE9EF63" w:rsidR="00E8284B" w:rsidRPr="00E8284B" w:rsidRDefault="00580CAE" w:rsidP="00461009">
      <w:pPr>
        <w:pStyle w:val="Heading2"/>
      </w:pPr>
      <w:r w:rsidRPr="00804D20">
        <w:t xml:space="preserve">Trial burden and </w:t>
      </w:r>
      <w:r w:rsidR="0081333A">
        <w:br/>
      </w:r>
      <w:r w:rsidRPr="00804D20">
        <w:t>c</w:t>
      </w:r>
      <w:r w:rsidR="00D3014B" w:rsidRPr="00804D20">
        <w:t>linical trial feasibility</w:t>
      </w:r>
      <w:r w:rsidR="00461009">
        <w:t xml:space="preserve"> </w:t>
      </w:r>
    </w:p>
    <w:p w14:paraId="1D8581B7" w14:textId="77777777" w:rsidR="00580CAE" w:rsidRPr="00804D20" w:rsidRDefault="00580CAE" w:rsidP="00580CAE">
      <w:r w:rsidRPr="00804D20">
        <w:t>Clinical trials should be designed to be operationally feasible and minimise unnecessary complexity.  </w:t>
      </w:r>
    </w:p>
    <w:p w14:paraId="0608FC3A" w14:textId="4358BDA6" w:rsidR="00580CAE" w:rsidRDefault="00580CAE" w:rsidP="00580CAE">
      <w:r w:rsidRPr="00804D20">
        <w:t>The burden the study procedures and process</w:t>
      </w:r>
      <w:r w:rsidR="001904D8" w:rsidRPr="00804D20">
        <w:t>es</w:t>
      </w:r>
      <w:r w:rsidRPr="00804D20">
        <w:t xml:space="preserve"> place</w:t>
      </w:r>
      <w:r w:rsidR="001904D8" w:rsidRPr="00804D20">
        <w:t xml:space="preserve"> </w:t>
      </w:r>
      <w:r w:rsidRPr="00804D20">
        <w:t xml:space="preserve">upon </w:t>
      </w:r>
      <w:r w:rsidR="001904D8" w:rsidRPr="00804D20">
        <w:t xml:space="preserve">each </w:t>
      </w:r>
      <w:r w:rsidRPr="00804D20">
        <w:t xml:space="preserve">participant </w:t>
      </w:r>
      <w:r w:rsidR="00A63689">
        <w:br/>
      </w:r>
      <w:r w:rsidRPr="00804D20">
        <w:t xml:space="preserve">and </w:t>
      </w:r>
      <w:r w:rsidR="001904D8" w:rsidRPr="00804D20">
        <w:t xml:space="preserve">the </w:t>
      </w:r>
      <w:r w:rsidRPr="00804D20">
        <w:t>investigators must be proportional to the importan</w:t>
      </w:r>
      <w:r w:rsidR="00D733D4" w:rsidRPr="00804D20">
        <w:t>ce</w:t>
      </w:r>
      <w:r w:rsidRPr="00804D20">
        <w:t xml:space="preserve"> of the data collected </w:t>
      </w:r>
      <w:r w:rsidR="004D3BAB" w:rsidRPr="00804D20">
        <w:t xml:space="preserve">and </w:t>
      </w:r>
      <w:r w:rsidRPr="00804D20">
        <w:t>the safety of the participant.  This will hopefully require sponsors to reduce the complexity of trials</w:t>
      </w:r>
      <w:r w:rsidR="00947600" w:rsidRPr="00804D20">
        <w:t xml:space="preserve"> </w:t>
      </w:r>
      <w:r w:rsidR="00237D8F" w:rsidRPr="00804D20">
        <w:t>whilst</w:t>
      </w:r>
      <w:r w:rsidR="00947600" w:rsidRPr="00804D20">
        <w:t xml:space="preserve"> still </w:t>
      </w:r>
      <w:r w:rsidR="00237D8F" w:rsidRPr="00804D20">
        <w:t>achieving</w:t>
      </w:r>
      <w:r w:rsidR="00947600" w:rsidRPr="00804D20">
        <w:t xml:space="preserve"> the </w:t>
      </w:r>
      <w:r w:rsidR="00237D8F" w:rsidRPr="00804D20">
        <w:t xml:space="preserve">objectives </w:t>
      </w:r>
      <w:r w:rsidR="00A63689">
        <w:br/>
      </w:r>
      <w:r w:rsidR="00237D8F" w:rsidRPr="00804D20">
        <w:t>of the trial</w:t>
      </w:r>
      <w:r w:rsidR="004D3BAB" w:rsidRPr="00804D20">
        <w:t>s</w:t>
      </w:r>
      <w:r w:rsidR="00237D8F" w:rsidRPr="00804D20">
        <w:t>.</w:t>
      </w:r>
    </w:p>
    <w:p w14:paraId="7F283F54" w14:textId="77777777" w:rsidR="00F63274" w:rsidRDefault="00F63274" w:rsidP="00580CAE"/>
    <w:p w14:paraId="4D3360D5" w14:textId="77777777" w:rsidR="00F63274" w:rsidRDefault="00F63274" w:rsidP="00580CAE"/>
    <w:p w14:paraId="4BDE3ABB" w14:textId="77777777" w:rsidR="00F63274" w:rsidRPr="00804D20" w:rsidRDefault="00F63274" w:rsidP="00580CAE"/>
    <w:p w14:paraId="29925F76" w14:textId="6E68DBA0" w:rsidR="00CC46BC" w:rsidRPr="00804D20" w:rsidRDefault="00CC46BC" w:rsidP="001E53A2">
      <w:pPr>
        <w:pStyle w:val="Heading2"/>
      </w:pPr>
      <w:r w:rsidRPr="00804D20">
        <w:lastRenderedPageBreak/>
        <w:t>Ve</w:t>
      </w:r>
      <w:r w:rsidR="007418A2" w:rsidRPr="00804D20">
        <w:t xml:space="preserve">ndor management </w:t>
      </w:r>
    </w:p>
    <w:p w14:paraId="740EA89B" w14:textId="41F18058" w:rsidR="007418A2" w:rsidRPr="00804D20" w:rsidRDefault="007844A5" w:rsidP="00D3014B">
      <w:r w:rsidRPr="00804D20">
        <w:t xml:space="preserve">Vendors </w:t>
      </w:r>
      <w:r w:rsidR="00785C6E" w:rsidRPr="00804D20">
        <w:t xml:space="preserve">(e.g. external statistics contractors) </w:t>
      </w:r>
      <w:r w:rsidRPr="00804D20">
        <w:t>will now be referred to as ‘service</w:t>
      </w:r>
      <w:r w:rsidR="009A0D94" w:rsidRPr="00804D20">
        <w:t xml:space="preserve"> </w:t>
      </w:r>
      <w:r w:rsidR="007418A2" w:rsidRPr="00804D20">
        <w:t>providers</w:t>
      </w:r>
      <w:r w:rsidRPr="00804D20">
        <w:t>’.</w:t>
      </w:r>
      <w:r w:rsidR="007418A2" w:rsidRPr="00804D20">
        <w:t xml:space="preserve"> </w:t>
      </w:r>
      <w:r w:rsidRPr="00804D20">
        <w:t xml:space="preserve"> The </w:t>
      </w:r>
      <w:r w:rsidR="007418A2" w:rsidRPr="00804D20">
        <w:t xml:space="preserve">sponsor and CI will </w:t>
      </w:r>
      <w:r w:rsidR="009A0D94" w:rsidRPr="00804D20">
        <w:t xml:space="preserve">continue to select service providers for studies - </w:t>
      </w:r>
      <w:r w:rsidR="007418A2" w:rsidRPr="00804D20">
        <w:t xml:space="preserve">this isn’t going to </w:t>
      </w:r>
      <w:r w:rsidR="003A0AAB" w:rsidRPr="00804D20">
        <w:t xml:space="preserve">change </w:t>
      </w:r>
      <w:r w:rsidR="009A0D94" w:rsidRPr="00804D20">
        <w:t xml:space="preserve">– </w:t>
      </w:r>
      <w:r w:rsidR="003A0AAB" w:rsidRPr="00804D20">
        <w:t>however</w:t>
      </w:r>
      <w:r w:rsidR="009A0D94" w:rsidRPr="00804D20">
        <w:t>,</w:t>
      </w:r>
      <w:r w:rsidR="007418A2" w:rsidRPr="00804D20">
        <w:t xml:space="preserve"> under the new regulations</w:t>
      </w:r>
      <w:r w:rsidR="009A0D94" w:rsidRPr="00804D20">
        <w:t>, the</w:t>
      </w:r>
      <w:r w:rsidR="007418A2" w:rsidRPr="00804D20">
        <w:t xml:space="preserve"> </w:t>
      </w:r>
      <w:r w:rsidR="00523D01" w:rsidRPr="00804D20">
        <w:t xml:space="preserve">final choice </w:t>
      </w:r>
      <w:r w:rsidR="009A0D94" w:rsidRPr="00804D20">
        <w:t xml:space="preserve">for </w:t>
      </w:r>
      <w:r w:rsidR="00785C6E" w:rsidRPr="00804D20">
        <w:t xml:space="preserve">the use of a </w:t>
      </w:r>
      <w:r w:rsidR="00523D01" w:rsidRPr="00804D20">
        <w:t xml:space="preserve">service provider at a site </w:t>
      </w:r>
      <w:r w:rsidR="00785C6E" w:rsidRPr="00804D20">
        <w:t xml:space="preserve">will </w:t>
      </w:r>
      <w:r w:rsidR="00523D01" w:rsidRPr="00804D20">
        <w:t xml:space="preserve">ultimately reside with the </w:t>
      </w:r>
      <w:r w:rsidR="00785C6E" w:rsidRPr="00804D20">
        <w:t xml:space="preserve">CI and is the CI’s </w:t>
      </w:r>
      <w:r w:rsidR="00523D01" w:rsidRPr="00804D20">
        <w:t xml:space="preserve">responsibility. </w:t>
      </w:r>
    </w:p>
    <w:p w14:paraId="0137CDEC" w14:textId="77777777" w:rsidR="00C737D4" w:rsidRPr="00804D20" w:rsidRDefault="00775332" w:rsidP="001E53A2">
      <w:pPr>
        <w:pStyle w:val="Heading2"/>
      </w:pPr>
      <w:r w:rsidRPr="00804D20">
        <w:t xml:space="preserve">Quality by design </w:t>
      </w:r>
    </w:p>
    <w:p w14:paraId="75EF4F8F" w14:textId="6B3B89F9" w:rsidR="00C737D4" w:rsidRPr="00804D20" w:rsidRDefault="00C737D4" w:rsidP="00D76A1F">
      <w:r w:rsidRPr="00804D20">
        <w:t>Under ICH GCP</w:t>
      </w:r>
      <w:r w:rsidR="00D76A1F" w:rsidRPr="00804D20">
        <w:t xml:space="preserve"> </w:t>
      </w:r>
      <w:r w:rsidR="0026157E" w:rsidRPr="00804D20">
        <w:t xml:space="preserve">E6 </w:t>
      </w:r>
      <w:r w:rsidRPr="00804D20">
        <w:t>(</w:t>
      </w:r>
      <w:r w:rsidR="0026157E" w:rsidRPr="00804D20">
        <w:t>R</w:t>
      </w:r>
      <w:r w:rsidRPr="00804D20">
        <w:t>3)</w:t>
      </w:r>
      <w:r w:rsidR="00785C6E" w:rsidRPr="00804D20">
        <w:t>,</w:t>
      </w:r>
      <w:r w:rsidRPr="00804D20">
        <w:t xml:space="preserve"> there’s </w:t>
      </w:r>
      <w:r w:rsidR="009462FD" w:rsidRPr="00804D20">
        <w:t>a requirement for</w:t>
      </w:r>
      <w:r w:rsidRPr="00804D20">
        <w:t xml:space="preserve"> </w:t>
      </w:r>
      <w:r w:rsidR="00785C6E" w:rsidRPr="00804D20">
        <w:t>Q</w:t>
      </w:r>
      <w:r w:rsidRPr="00804D20">
        <w:t xml:space="preserve">uality by </w:t>
      </w:r>
      <w:r w:rsidR="00785C6E" w:rsidRPr="00804D20">
        <w:t>D</w:t>
      </w:r>
      <w:r w:rsidRPr="00804D20">
        <w:t xml:space="preserve">esign (QbD), </w:t>
      </w:r>
      <w:r w:rsidR="00785C6E" w:rsidRPr="00804D20">
        <w:t xml:space="preserve">which means </w:t>
      </w:r>
      <w:r w:rsidRPr="00804D20">
        <w:t>building quality into the trial design and processes</w:t>
      </w:r>
      <w:r w:rsidR="00785C6E" w:rsidRPr="00804D20">
        <w:t xml:space="preserve">, and </w:t>
      </w:r>
      <w:r w:rsidR="00C82E02" w:rsidRPr="00804D20">
        <w:t>identif</w:t>
      </w:r>
      <w:r w:rsidR="00785C6E" w:rsidRPr="00804D20">
        <w:t>ying</w:t>
      </w:r>
      <w:r w:rsidR="00C82E02" w:rsidRPr="00804D20">
        <w:t xml:space="preserve"> the factors that are critical to ensuring trial </w:t>
      </w:r>
      <w:r w:rsidR="00D76A1F" w:rsidRPr="00804D20">
        <w:t>quality.</w:t>
      </w:r>
      <w:r w:rsidR="00C82E02" w:rsidRPr="00804D20">
        <w:t xml:space="preserve">  This is an approach</w:t>
      </w:r>
      <w:r w:rsidR="00D76A1F" w:rsidRPr="00804D20">
        <w:t xml:space="preserve"> that KHP already</w:t>
      </w:r>
      <w:r w:rsidR="00785C6E" w:rsidRPr="00804D20">
        <w:t xml:space="preserve"> take</w:t>
      </w:r>
      <w:r w:rsidR="00D76A1F" w:rsidRPr="00804D20">
        <w:t xml:space="preserve">. </w:t>
      </w:r>
    </w:p>
    <w:p w14:paraId="71A4140D" w14:textId="68DE9257" w:rsidR="000545FD" w:rsidRPr="00804D20" w:rsidRDefault="000545FD" w:rsidP="001E53A2">
      <w:pPr>
        <w:pStyle w:val="Heading2"/>
      </w:pPr>
      <w:r w:rsidRPr="00804D20">
        <w:t xml:space="preserve">Ongoing review </w:t>
      </w:r>
      <w:r w:rsidR="0081333A">
        <w:br/>
      </w:r>
      <w:r w:rsidRPr="00804D20">
        <w:t>of scientific knowledge</w:t>
      </w:r>
    </w:p>
    <w:p w14:paraId="17FA9392" w14:textId="622F3B2B" w:rsidR="000545FD" w:rsidRPr="00804D20" w:rsidRDefault="00E20C7F" w:rsidP="000545FD">
      <w:r w:rsidRPr="00804D20">
        <w:t>Sponsors and CI</w:t>
      </w:r>
      <w:r w:rsidR="00785C6E" w:rsidRPr="00804D20">
        <w:t>s</w:t>
      </w:r>
      <w:r w:rsidRPr="00804D20">
        <w:t xml:space="preserve"> are now expected </w:t>
      </w:r>
      <w:r w:rsidR="0081333A">
        <w:br/>
      </w:r>
      <w:r w:rsidRPr="00804D20">
        <w:t xml:space="preserve">to conduct a </w:t>
      </w:r>
      <w:r w:rsidR="000545FD" w:rsidRPr="00804D20">
        <w:t>periodic review of current scientific knowledge and approaches</w:t>
      </w:r>
      <w:r w:rsidR="00785C6E" w:rsidRPr="00804D20">
        <w:t>,</w:t>
      </w:r>
      <w:r w:rsidR="000545FD" w:rsidRPr="00804D20">
        <w:t xml:space="preserve"> to determine whether modifications to the</w:t>
      </w:r>
      <w:r w:rsidR="00785C6E" w:rsidRPr="00804D20">
        <w:t>ir</w:t>
      </w:r>
      <w:r w:rsidR="000545FD" w:rsidRPr="00804D20">
        <w:t xml:space="preserve"> trial</w:t>
      </w:r>
      <w:r w:rsidR="00785C6E" w:rsidRPr="00804D20">
        <w:t>s</w:t>
      </w:r>
      <w:r w:rsidR="000545FD" w:rsidRPr="00804D20">
        <w:t xml:space="preserve"> are needed</w:t>
      </w:r>
      <w:r w:rsidR="00FF757A" w:rsidRPr="00804D20">
        <w:t xml:space="preserve">.  This allows the trial </w:t>
      </w:r>
      <w:r w:rsidR="0081333A">
        <w:br/>
      </w:r>
      <w:r w:rsidR="00FF757A" w:rsidRPr="00804D20">
        <w:t xml:space="preserve">to benefit from the release of relevant </w:t>
      </w:r>
      <w:r w:rsidR="000545FD" w:rsidRPr="00804D20">
        <w:t>unanticipated information.</w:t>
      </w:r>
    </w:p>
    <w:p w14:paraId="0EBE7A14" w14:textId="77777777" w:rsidR="005D41D0" w:rsidRPr="00804D20" w:rsidRDefault="00865653" w:rsidP="001E53A2">
      <w:pPr>
        <w:pStyle w:val="Heading2"/>
      </w:pPr>
      <w:r w:rsidRPr="00804D20">
        <w:t xml:space="preserve">Trial Files </w:t>
      </w:r>
    </w:p>
    <w:p w14:paraId="5B7C1DFA" w14:textId="00C76F12" w:rsidR="0081509A" w:rsidRPr="00804D20" w:rsidRDefault="005D41D0" w:rsidP="005D41D0">
      <w:r w:rsidRPr="00804D20">
        <w:t>Under the new regulations</w:t>
      </w:r>
      <w:r w:rsidR="00FF757A" w:rsidRPr="00804D20">
        <w:t>,</w:t>
      </w:r>
      <w:r w:rsidRPr="00804D20">
        <w:t xml:space="preserve"> the </w:t>
      </w:r>
      <w:r w:rsidR="0081509A" w:rsidRPr="00804D20">
        <w:t>TMFs and ISFs should be created and maintained in line with a risk proportionate approach</w:t>
      </w:r>
      <w:r w:rsidR="00596A34" w:rsidRPr="00804D20">
        <w:t>: T</w:t>
      </w:r>
      <w:r w:rsidR="0081509A" w:rsidRPr="00804D20">
        <w:t>he importance and relevance of the records should be</w:t>
      </w:r>
      <w:r w:rsidR="00596A34" w:rsidRPr="00804D20">
        <w:t xml:space="preserve"> accounted for</w:t>
      </w:r>
      <w:r w:rsidR="0081509A" w:rsidRPr="00804D20">
        <w:t>.</w:t>
      </w:r>
      <w:r w:rsidR="00F245AC" w:rsidRPr="00804D20">
        <w:t xml:space="preserve"> Thi</w:t>
      </w:r>
      <w:r w:rsidR="00F02B71" w:rsidRPr="00804D20">
        <w:t>s</w:t>
      </w:r>
      <w:r w:rsidR="00F245AC" w:rsidRPr="00804D20">
        <w:t xml:space="preserve"> should reduce th</w:t>
      </w:r>
      <w:r w:rsidR="00F02B71" w:rsidRPr="00804D20">
        <w:t xml:space="preserve">e amount </w:t>
      </w:r>
      <w:r w:rsidR="00596A34" w:rsidRPr="00804D20">
        <w:t xml:space="preserve">of </w:t>
      </w:r>
      <w:r w:rsidR="00F02B71" w:rsidRPr="00804D20">
        <w:t>filing required</w:t>
      </w:r>
      <w:r w:rsidR="00596A34" w:rsidRPr="00804D20">
        <w:t xml:space="preserve">, especially for low-risk </w:t>
      </w:r>
      <w:r w:rsidR="00F02B71" w:rsidRPr="00804D20">
        <w:t>studies.</w:t>
      </w:r>
      <w:r w:rsidR="0081509A" w:rsidRPr="00804D20">
        <w:t xml:space="preserve">  </w:t>
      </w:r>
      <w:r w:rsidRPr="00804D20">
        <w:t xml:space="preserve">In </w:t>
      </w:r>
      <w:r w:rsidR="00F245AC" w:rsidRPr="00804D20">
        <w:t>addition,</w:t>
      </w:r>
      <w:r w:rsidRPr="00804D20">
        <w:t xml:space="preserve"> a</w:t>
      </w:r>
      <w:r w:rsidR="0081509A" w:rsidRPr="00804D20">
        <w:t xml:space="preserve">ny changes we make to the TMF </w:t>
      </w:r>
      <w:r w:rsidR="00596A34" w:rsidRPr="00804D20">
        <w:t xml:space="preserve">of ISF </w:t>
      </w:r>
      <w:r w:rsidR="0081509A" w:rsidRPr="00804D20">
        <w:t>should be traceable.</w:t>
      </w:r>
      <w:r w:rsidRPr="00804D20">
        <w:t xml:space="preserve"> </w:t>
      </w:r>
    </w:p>
    <w:p w14:paraId="0306F6F3" w14:textId="77777777" w:rsidR="00BE50AA" w:rsidRPr="00804D20" w:rsidRDefault="00BE50AA" w:rsidP="001A27DB">
      <w:pPr>
        <w:pStyle w:val="Heading1"/>
        <w:sectPr w:rsidR="00BE50AA" w:rsidRPr="00804D20" w:rsidSect="00BE50AA">
          <w:type w:val="continuous"/>
          <w:pgSz w:w="11906" w:h="16838"/>
          <w:pgMar w:top="1440" w:right="1440" w:bottom="1440" w:left="1440" w:header="708" w:footer="708" w:gutter="0"/>
          <w:cols w:num="2" w:space="708"/>
          <w:docGrid w:linePitch="360"/>
        </w:sectPr>
      </w:pPr>
    </w:p>
    <w:p w14:paraId="7FA969D8" w14:textId="5C43892B" w:rsidR="00A254B8" w:rsidRPr="00804D20" w:rsidRDefault="00A254B8" w:rsidP="001A27DB">
      <w:pPr>
        <w:pStyle w:val="Heading1"/>
      </w:pPr>
      <w:r w:rsidRPr="00804D20">
        <w:t xml:space="preserve">Updated </w:t>
      </w:r>
      <w:r w:rsidR="001A27DB" w:rsidRPr="00804D20">
        <w:t xml:space="preserve">MHRA and HRA process </w:t>
      </w:r>
    </w:p>
    <w:p w14:paraId="4A25BB7B" w14:textId="77777777" w:rsidR="00391881" w:rsidRPr="00804D20" w:rsidRDefault="00391881" w:rsidP="001E53A2">
      <w:pPr>
        <w:pStyle w:val="Heading2"/>
        <w:sectPr w:rsidR="00391881" w:rsidRPr="00804D20" w:rsidSect="00BE50AA">
          <w:type w:val="continuous"/>
          <w:pgSz w:w="11906" w:h="16838"/>
          <w:pgMar w:top="1440" w:right="1440" w:bottom="1440" w:left="1440" w:header="708" w:footer="708" w:gutter="0"/>
          <w:cols w:space="708"/>
          <w:docGrid w:linePitch="360"/>
        </w:sectPr>
      </w:pPr>
    </w:p>
    <w:p w14:paraId="0D463B39" w14:textId="5B079546" w:rsidR="00A228B3" w:rsidRPr="00804D20" w:rsidRDefault="00A228B3" w:rsidP="001E53A2">
      <w:pPr>
        <w:pStyle w:val="Heading2"/>
      </w:pPr>
      <w:r w:rsidRPr="00804D20">
        <w:t xml:space="preserve">IRAS to be replaced </w:t>
      </w:r>
    </w:p>
    <w:p w14:paraId="5899C445" w14:textId="1F78AF18" w:rsidR="00330883" w:rsidRPr="00804D20" w:rsidRDefault="00330883">
      <w:r w:rsidRPr="00804D20">
        <w:t xml:space="preserve">The </w:t>
      </w:r>
      <w:r w:rsidR="00365A1B" w:rsidRPr="00804D20">
        <w:t>Integrated Research Application System</w:t>
      </w:r>
      <w:r w:rsidR="00B03F0B" w:rsidRPr="00804D20">
        <w:t xml:space="preserve"> (IRAS)</w:t>
      </w:r>
      <w:r w:rsidR="00365A1B" w:rsidRPr="00804D20">
        <w:t xml:space="preserve"> </w:t>
      </w:r>
      <w:r w:rsidR="00AE290A" w:rsidRPr="00804D20">
        <w:t xml:space="preserve">- </w:t>
      </w:r>
      <w:r w:rsidR="00365A1B" w:rsidRPr="00804D20">
        <w:t xml:space="preserve">the system that we use to submit </w:t>
      </w:r>
      <w:r w:rsidR="00D52210" w:rsidRPr="00804D20">
        <w:t>studies</w:t>
      </w:r>
      <w:r w:rsidR="00365A1B" w:rsidRPr="00804D20">
        <w:t xml:space="preserve"> </w:t>
      </w:r>
      <w:r w:rsidR="00C153A9" w:rsidRPr="00804D20">
        <w:t xml:space="preserve">to the MHRA and REC is to be replaced with </w:t>
      </w:r>
      <w:r w:rsidR="00D52210" w:rsidRPr="00804D20">
        <w:t xml:space="preserve">a new system called Plan and Manage Health and Care Research (PAMHACR) </w:t>
      </w:r>
      <w:r w:rsidR="00253DB5" w:rsidRPr="00804D20">
        <w:t xml:space="preserve">which is the worst acronym ever.  </w:t>
      </w:r>
    </w:p>
    <w:p w14:paraId="66BA1EDE" w14:textId="4D2D94C2" w:rsidR="00847E32" w:rsidRPr="00804D20" w:rsidRDefault="00847E32" w:rsidP="001E53A2">
      <w:pPr>
        <w:pStyle w:val="Heading2"/>
      </w:pPr>
      <w:r w:rsidRPr="00804D20">
        <w:t>Submission</w:t>
      </w:r>
      <w:r w:rsidR="00DA354F" w:rsidRPr="00804D20">
        <w:t>s</w:t>
      </w:r>
      <w:r w:rsidRPr="00804D20">
        <w:t xml:space="preserve"> </w:t>
      </w:r>
    </w:p>
    <w:p w14:paraId="1F11E7FA" w14:textId="0EFDDA5E" w:rsidR="00253DB5" w:rsidRDefault="00253DB5">
      <w:r w:rsidRPr="00804D20">
        <w:t xml:space="preserve">The submission process is to be overhauled and </w:t>
      </w:r>
      <w:r w:rsidR="000E0304" w:rsidRPr="00804D20">
        <w:t>several</w:t>
      </w:r>
      <w:r w:rsidRPr="00804D20">
        <w:t xml:space="preserve"> </w:t>
      </w:r>
      <w:r w:rsidR="000E0304" w:rsidRPr="00804D20">
        <w:t>type</w:t>
      </w:r>
      <w:r w:rsidR="00CB532C" w:rsidRPr="00804D20">
        <w:t>s</w:t>
      </w:r>
      <w:r w:rsidR="000E0304" w:rsidRPr="00804D20">
        <w:t xml:space="preserve"> of </w:t>
      </w:r>
      <w:r w:rsidRPr="00804D20">
        <w:t xml:space="preserve">studies </w:t>
      </w:r>
      <w:r w:rsidR="001427FC" w:rsidRPr="00804D20">
        <w:t xml:space="preserve">will be referred </w:t>
      </w:r>
      <w:r w:rsidR="003B51AE">
        <w:br/>
      </w:r>
      <w:r w:rsidR="000E0304" w:rsidRPr="00804D20">
        <w:t>to</w:t>
      </w:r>
      <w:r w:rsidR="001427FC" w:rsidRPr="00804D20">
        <w:t xml:space="preserve"> as </w:t>
      </w:r>
      <w:r w:rsidR="00CB532C" w:rsidRPr="00804D20">
        <w:t>‘</w:t>
      </w:r>
      <w:r w:rsidR="000E0304" w:rsidRPr="00804D20">
        <w:t>notifiable only</w:t>
      </w:r>
      <w:r w:rsidR="00CB532C" w:rsidRPr="00804D20">
        <w:t>’</w:t>
      </w:r>
      <w:r w:rsidR="000E0304" w:rsidRPr="00804D20">
        <w:t xml:space="preserve"> studies (primarily </w:t>
      </w:r>
      <w:r w:rsidR="003B51AE">
        <w:br/>
      </w:r>
      <w:r w:rsidR="000E0304" w:rsidRPr="00804D20">
        <w:t>low</w:t>
      </w:r>
      <w:r w:rsidR="00CB532C" w:rsidRPr="00804D20">
        <w:t>-</w:t>
      </w:r>
      <w:r w:rsidR="000E0304" w:rsidRPr="00804D20">
        <w:t>risk</w:t>
      </w:r>
      <w:r w:rsidR="000302E7" w:rsidRPr="00804D20">
        <w:t xml:space="preserve"> studies</w:t>
      </w:r>
      <w:r w:rsidR="000E0304" w:rsidRPr="00804D20">
        <w:t xml:space="preserve"> and studies already approved in the USA or Europe), which means automatic MHRA approval, however, </w:t>
      </w:r>
      <w:r w:rsidR="00A54BC5">
        <w:br/>
      </w:r>
      <w:r w:rsidR="000E0304" w:rsidRPr="00804D20">
        <w:t>REC approval is still required</w:t>
      </w:r>
      <w:r w:rsidR="00532412" w:rsidRPr="00804D20">
        <w:t>.</w:t>
      </w:r>
    </w:p>
    <w:p w14:paraId="76B569D6" w14:textId="77777777" w:rsidR="00A63689" w:rsidRPr="00804D20" w:rsidRDefault="00A63689"/>
    <w:p w14:paraId="6A94F154" w14:textId="78A40AFC" w:rsidR="00847E32" w:rsidRPr="00804D20" w:rsidRDefault="00847E32" w:rsidP="001E53A2">
      <w:pPr>
        <w:pStyle w:val="Heading2"/>
      </w:pPr>
      <w:r w:rsidRPr="00804D20">
        <w:t xml:space="preserve">Amendments (modifications) </w:t>
      </w:r>
    </w:p>
    <w:p w14:paraId="6758F6DA" w14:textId="27DE9E72" w:rsidR="00532412" w:rsidRPr="00804D20" w:rsidRDefault="00693326" w:rsidP="00BF540A">
      <w:r w:rsidRPr="00804D20">
        <w:t>As per the</w:t>
      </w:r>
      <w:r w:rsidR="00532412" w:rsidRPr="00804D20">
        <w:t xml:space="preserve"> </w:t>
      </w:r>
      <w:r w:rsidR="008B3B1A" w:rsidRPr="00804D20">
        <w:t xml:space="preserve">new </w:t>
      </w:r>
      <w:r w:rsidR="00532412" w:rsidRPr="00804D20">
        <w:t>regulations</w:t>
      </w:r>
      <w:r w:rsidR="008B3B1A" w:rsidRPr="00804D20">
        <w:t>,</w:t>
      </w:r>
      <w:r w:rsidR="00532412" w:rsidRPr="00804D20">
        <w:t xml:space="preserve"> </w:t>
      </w:r>
      <w:r w:rsidR="00F90DBB" w:rsidRPr="00804D20">
        <w:t>‘</w:t>
      </w:r>
      <w:r w:rsidR="00532412" w:rsidRPr="00804D20">
        <w:t>amendments</w:t>
      </w:r>
      <w:r w:rsidR="00F90DBB" w:rsidRPr="00804D20">
        <w:t>’</w:t>
      </w:r>
      <w:r w:rsidR="00532412" w:rsidRPr="00804D20">
        <w:t xml:space="preserve"> </w:t>
      </w:r>
      <w:r w:rsidR="00A54BC5">
        <w:br/>
      </w:r>
      <w:r w:rsidR="008B3B1A" w:rsidRPr="00804D20">
        <w:t xml:space="preserve">will </w:t>
      </w:r>
      <w:r w:rsidR="00CA0FEB" w:rsidRPr="00804D20">
        <w:t xml:space="preserve">now </w:t>
      </w:r>
      <w:r w:rsidR="008B3B1A" w:rsidRPr="00804D20">
        <w:t xml:space="preserve">be </w:t>
      </w:r>
      <w:r w:rsidR="00CA0FEB" w:rsidRPr="00804D20">
        <w:t>called</w:t>
      </w:r>
      <w:r w:rsidR="00532412" w:rsidRPr="00804D20">
        <w:t xml:space="preserve"> </w:t>
      </w:r>
      <w:r w:rsidR="00F90DBB" w:rsidRPr="00804D20">
        <w:t>‘</w:t>
      </w:r>
      <w:r w:rsidRPr="00804D20">
        <w:t>modifications</w:t>
      </w:r>
      <w:r w:rsidR="00F90DBB" w:rsidRPr="00804D20">
        <w:t>’</w:t>
      </w:r>
      <w:r w:rsidR="008B3B1A" w:rsidRPr="00804D20">
        <w:t>. T</w:t>
      </w:r>
      <w:r w:rsidR="00532412" w:rsidRPr="00804D20">
        <w:t>his change is to be consistent with Europe</w:t>
      </w:r>
      <w:r w:rsidR="00BF572E" w:rsidRPr="00804D20">
        <w:t xml:space="preserve">. </w:t>
      </w:r>
      <w:r w:rsidR="00CA0FEB" w:rsidRPr="00804D20">
        <w:t>Previously we had</w:t>
      </w:r>
      <w:r w:rsidR="00532412" w:rsidRPr="00804D20">
        <w:t xml:space="preserve"> </w:t>
      </w:r>
      <w:r w:rsidR="00CA0FEB" w:rsidRPr="00804D20">
        <w:t>t</w:t>
      </w:r>
      <w:r w:rsidR="00F90DBB" w:rsidRPr="00804D20">
        <w:t>w</w:t>
      </w:r>
      <w:r w:rsidR="00CA0FEB" w:rsidRPr="00804D20">
        <w:t xml:space="preserve">o categories of </w:t>
      </w:r>
      <w:r w:rsidR="004953A1" w:rsidRPr="00804D20">
        <w:t>amendments</w:t>
      </w:r>
      <w:r w:rsidR="00234346" w:rsidRPr="00804D20">
        <w:t>: S</w:t>
      </w:r>
      <w:r w:rsidR="004953A1" w:rsidRPr="00804D20">
        <w:t>ubstantial and non-substantial</w:t>
      </w:r>
      <w:r w:rsidR="00234346" w:rsidRPr="00804D20">
        <w:t>.  Now there will be three:</w:t>
      </w:r>
      <w:r w:rsidR="004953A1" w:rsidRPr="00804D20">
        <w:t xml:space="preserve"> </w:t>
      </w:r>
      <w:r w:rsidR="00234346" w:rsidRPr="00804D20">
        <w:t>S</w:t>
      </w:r>
      <w:r w:rsidR="00BF540A" w:rsidRPr="00804D20">
        <w:t xml:space="preserve">ubstantial modifications, </w:t>
      </w:r>
      <w:r w:rsidR="00234346" w:rsidRPr="00804D20">
        <w:t>m</w:t>
      </w:r>
      <w:r w:rsidR="00BF540A" w:rsidRPr="00804D20">
        <w:t>odifications of an important detail</w:t>
      </w:r>
      <w:r w:rsidR="00234346" w:rsidRPr="00804D20">
        <w:t>,</w:t>
      </w:r>
      <w:r w:rsidR="00BF540A" w:rsidRPr="00804D20">
        <w:t xml:space="preserve"> </w:t>
      </w:r>
      <w:r w:rsidR="00A54BC5">
        <w:br/>
      </w:r>
      <w:r w:rsidR="00BF540A" w:rsidRPr="00804D20">
        <w:t xml:space="preserve">and </w:t>
      </w:r>
      <w:r w:rsidR="00234346" w:rsidRPr="00804D20">
        <w:t>m</w:t>
      </w:r>
      <w:r w:rsidR="00BF540A" w:rsidRPr="00804D20">
        <w:t>inor modifications.</w:t>
      </w:r>
    </w:p>
    <w:p w14:paraId="23B822B4" w14:textId="4BA72CB4" w:rsidR="00847E32" w:rsidRPr="00804D20" w:rsidRDefault="00847E32" w:rsidP="001E53A2">
      <w:pPr>
        <w:pStyle w:val="Heading2"/>
      </w:pPr>
      <w:r w:rsidRPr="00804D20">
        <w:t>Ur</w:t>
      </w:r>
      <w:r w:rsidR="00A228B3" w:rsidRPr="00804D20">
        <w:t xml:space="preserve">gent Safety </w:t>
      </w:r>
      <w:r w:rsidR="00F77CD9" w:rsidRPr="00804D20">
        <w:t>M</w:t>
      </w:r>
      <w:r w:rsidR="00A228B3" w:rsidRPr="00804D20">
        <w:t xml:space="preserve">easures </w:t>
      </w:r>
      <w:r w:rsidR="00F77CD9" w:rsidRPr="00804D20">
        <w:t>(USMs)</w:t>
      </w:r>
    </w:p>
    <w:p w14:paraId="5EDAC96D" w14:textId="2FF43417" w:rsidR="00DC35BF" w:rsidRPr="00804D20" w:rsidRDefault="00DC35BF">
      <w:r w:rsidRPr="00804D20">
        <w:t xml:space="preserve">The </w:t>
      </w:r>
      <w:r w:rsidR="00F77CD9" w:rsidRPr="00804D20">
        <w:t xml:space="preserve">notice period for sponsors to give </w:t>
      </w:r>
      <w:r w:rsidRPr="00804D20">
        <w:t xml:space="preserve">notice to the REC and MHRA for an USM will be extended. Instead of the current timeframe of </w:t>
      </w:r>
      <w:r w:rsidR="00F77CD9" w:rsidRPr="00804D20">
        <w:t>three</w:t>
      </w:r>
      <w:r w:rsidRPr="00804D20">
        <w:t xml:space="preserve"> calendar days,</w:t>
      </w:r>
      <w:r w:rsidR="003B475F" w:rsidRPr="00804D20">
        <w:t xml:space="preserve"> sponsors will</w:t>
      </w:r>
      <w:r w:rsidRPr="00804D20">
        <w:t xml:space="preserve"> now have up to </w:t>
      </w:r>
      <w:r w:rsidR="00F77CD9" w:rsidRPr="00804D20">
        <w:t>seven</w:t>
      </w:r>
      <w:r w:rsidRPr="00804D20">
        <w:t xml:space="preserve"> calendar days</w:t>
      </w:r>
      <w:r w:rsidRPr="00804D20">
        <w:rPr>
          <w:b/>
          <w:bCs/>
        </w:rPr>
        <w:t xml:space="preserve">  </w:t>
      </w:r>
    </w:p>
    <w:p w14:paraId="478BCB76" w14:textId="7A580E38" w:rsidR="00A228B3" w:rsidRPr="00804D20" w:rsidRDefault="00A228B3" w:rsidP="001E53A2">
      <w:pPr>
        <w:pStyle w:val="Heading2"/>
      </w:pPr>
      <w:r w:rsidRPr="00804D20">
        <w:t>SUSAR reporting</w:t>
      </w:r>
    </w:p>
    <w:p w14:paraId="7FD076B6" w14:textId="2FADBA91" w:rsidR="005B3E75" w:rsidRPr="00804D20" w:rsidRDefault="00330883">
      <w:r w:rsidRPr="00804D20">
        <w:t>SUSARs will only be reported to the MHRA</w:t>
      </w:r>
      <w:r w:rsidR="00F77CD9" w:rsidRPr="00804D20">
        <w:t xml:space="preserve">. </w:t>
      </w:r>
      <w:r w:rsidR="00050681">
        <w:br/>
      </w:r>
      <w:r w:rsidR="00F77CD9" w:rsidRPr="00804D20">
        <w:t xml:space="preserve">If the MHRA identify issues requiring </w:t>
      </w:r>
      <w:r w:rsidRPr="00804D20">
        <w:t xml:space="preserve">ethical </w:t>
      </w:r>
      <w:r w:rsidR="00F77CD9" w:rsidRPr="00804D20">
        <w:t>review, the</w:t>
      </w:r>
      <w:r w:rsidRPr="00804D20">
        <w:t xml:space="preserve"> MHRA will liaise with the REC.</w:t>
      </w:r>
    </w:p>
    <w:p w14:paraId="24963859" w14:textId="77777777" w:rsidR="00391881" w:rsidRPr="00804D20" w:rsidRDefault="00391881" w:rsidP="001A27DB">
      <w:pPr>
        <w:pStyle w:val="Heading1"/>
        <w:rPr>
          <w:b w:val="0"/>
        </w:rPr>
        <w:sectPr w:rsidR="00391881" w:rsidRPr="00804D20" w:rsidSect="00391881">
          <w:type w:val="continuous"/>
          <w:pgSz w:w="11906" w:h="16838"/>
          <w:pgMar w:top="1440" w:right="1440" w:bottom="1440" w:left="1440" w:header="708" w:footer="708" w:gutter="0"/>
          <w:cols w:num="2" w:space="708"/>
          <w:docGrid w:linePitch="360"/>
        </w:sectPr>
      </w:pPr>
    </w:p>
    <w:p w14:paraId="2C61B94F" w14:textId="5F4C579A" w:rsidR="00BD6DB9" w:rsidRPr="00804D20" w:rsidRDefault="00A14BAE" w:rsidP="00391881">
      <w:pPr>
        <w:pStyle w:val="Heading1"/>
      </w:pPr>
      <w:r w:rsidRPr="00804D20">
        <w:lastRenderedPageBreak/>
        <w:t xml:space="preserve">Joint statement by the </w:t>
      </w:r>
      <w:r w:rsidR="00BD6DB9" w:rsidRPr="00804D20">
        <w:t xml:space="preserve">MHRA </w:t>
      </w:r>
      <w:r w:rsidR="00900971" w:rsidRPr="00804D20">
        <w:t xml:space="preserve">and </w:t>
      </w:r>
      <w:r w:rsidR="00BD6DB9" w:rsidRPr="00804D20">
        <w:t xml:space="preserve">NIHR </w:t>
      </w:r>
      <w:r w:rsidR="00900971" w:rsidRPr="00804D20">
        <w:t>re ICH GCP E6 (R3)</w:t>
      </w:r>
      <w:r w:rsidR="00111D11">
        <w:t xml:space="preserve"> (Oct 2025)</w:t>
      </w:r>
      <w:r w:rsidR="000A5978" w:rsidRPr="00804D20">
        <w:t xml:space="preserve"> </w:t>
      </w:r>
    </w:p>
    <w:p w14:paraId="25A951AA" w14:textId="7F4D4C1A" w:rsidR="00EA0CE9" w:rsidRPr="00804D20" w:rsidRDefault="00900971" w:rsidP="00EA0CE9">
      <w:pPr>
        <w:rPr>
          <w:i/>
          <w:iCs/>
        </w:rPr>
      </w:pPr>
      <w:r w:rsidRPr="00804D20">
        <w:rPr>
          <w:i/>
          <w:iCs/>
        </w:rPr>
        <w:t>“</w:t>
      </w:r>
      <w:r w:rsidR="00EA0CE9" w:rsidRPr="00804D20">
        <w:rPr>
          <w:i/>
          <w:iCs/>
        </w:rPr>
        <w:t>At present</w:t>
      </w:r>
      <w:r w:rsidR="00400EDC" w:rsidRPr="00804D20">
        <w:rPr>
          <w:i/>
          <w:iCs/>
        </w:rPr>
        <w:t>,</w:t>
      </w:r>
      <w:r w:rsidR="00EA0CE9" w:rsidRPr="00804D20">
        <w:rPr>
          <w:i/>
          <w:iCs/>
        </w:rPr>
        <w:t xml:space="preserve"> the UK continues to recognise ICH GCP E6 (R2) as the applicable standard under the UK Clinical Trials Regulations - The Medicines for Human Use (Clinical Trials) Regulations 2004 (as amended). While the ICH GCP E6 (R3) guideline has been finalised</w:t>
      </w:r>
      <w:r w:rsidR="00232AEA" w:rsidRPr="00804D20">
        <w:rPr>
          <w:i/>
          <w:iCs/>
        </w:rPr>
        <w:t>,</w:t>
      </w:r>
      <w:r w:rsidR="00EA0CE9" w:rsidRPr="00804D20">
        <w:rPr>
          <w:i/>
          <w:iCs/>
        </w:rPr>
        <w:t xml:space="preserve"> the implementation date is up to each ICH member to determine. As you may be aware</w:t>
      </w:r>
      <w:r w:rsidR="00232AEA" w:rsidRPr="00804D20">
        <w:rPr>
          <w:i/>
          <w:iCs/>
        </w:rPr>
        <w:t>,</w:t>
      </w:r>
      <w:r w:rsidR="00EA0CE9" w:rsidRPr="00804D20">
        <w:rPr>
          <w:i/>
          <w:iCs/>
        </w:rPr>
        <w:t xml:space="preserve"> the UK is in the process of updating its own national legislation (to implement Statutory Instrument 2025/538) and has made the decision to implement ICH </w:t>
      </w:r>
      <w:r w:rsidR="006D7EE5" w:rsidRPr="00804D20">
        <w:rPr>
          <w:i/>
          <w:iCs/>
        </w:rPr>
        <w:t xml:space="preserve">GCP </w:t>
      </w:r>
      <w:r w:rsidR="00EA0CE9" w:rsidRPr="00804D20">
        <w:rPr>
          <w:i/>
          <w:iCs/>
        </w:rPr>
        <w:t xml:space="preserve">E6 </w:t>
      </w:r>
      <w:r w:rsidR="00CD7BDB" w:rsidRPr="00804D20">
        <w:rPr>
          <w:i/>
          <w:iCs/>
        </w:rPr>
        <w:t>(</w:t>
      </w:r>
      <w:r w:rsidR="00EA0CE9" w:rsidRPr="00804D20">
        <w:rPr>
          <w:i/>
          <w:iCs/>
        </w:rPr>
        <w:t>R3</w:t>
      </w:r>
      <w:r w:rsidR="00CD7BDB" w:rsidRPr="00804D20">
        <w:rPr>
          <w:i/>
          <w:iCs/>
        </w:rPr>
        <w:t>)</w:t>
      </w:r>
      <w:r w:rsidR="00EA0CE9" w:rsidRPr="00804D20">
        <w:rPr>
          <w:i/>
          <w:iCs/>
        </w:rPr>
        <w:t xml:space="preserve"> at the same time as the revision to our legislation to minimise disruption and multiple revisions to systems and processes within a short space of time. The implementation date for ICH </w:t>
      </w:r>
      <w:r w:rsidR="00CD7BDB" w:rsidRPr="00804D20">
        <w:rPr>
          <w:i/>
          <w:iCs/>
        </w:rPr>
        <w:t xml:space="preserve">GCP </w:t>
      </w:r>
      <w:r w:rsidR="00EA0CE9" w:rsidRPr="00804D20">
        <w:rPr>
          <w:i/>
          <w:iCs/>
        </w:rPr>
        <w:t xml:space="preserve">E6 (R3) and the revision to The Medicines for Human Use (Clinical Trials) Regulations will come into effect on </w:t>
      </w:r>
      <w:r w:rsidR="00CD7BDB" w:rsidRPr="00804D20">
        <w:rPr>
          <w:i/>
          <w:iCs/>
        </w:rPr>
        <w:t xml:space="preserve">the </w:t>
      </w:r>
      <w:r w:rsidR="00EA0CE9" w:rsidRPr="00804D20">
        <w:rPr>
          <w:i/>
          <w:iCs/>
        </w:rPr>
        <w:t>28</w:t>
      </w:r>
      <w:r w:rsidR="00CD7BDB" w:rsidRPr="00804D20">
        <w:rPr>
          <w:i/>
          <w:iCs/>
          <w:vertAlign w:val="superscript"/>
        </w:rPr>
        <w:t>th</w:t>
      </w:r>
      <w:r w:rsidR="00CD7BDB" w:rsidRPr="00804D20">
        <w:rPr>
          <w:i/>
          <w:iCs/>
        </w:rPr>
        <w:t xml:space="preserve"> of</w:t>
      </w:r>
      <w:r w:rsidR="00EA0CE9" w:rsidRPr="00804D20">
        <w:rPr>
          <w:i/>
          <w:iCs/>
        </w:rPr>
        <w:t xml:space="preserve"> April 2026</w:t>
      </w:r>
      <w:r w:rsidR="00CD7BDB" w:rsidRPr="00804D20">
        <w:rPr>
          <w:i/>
          <w:iCs/>
        </w:rPr>
        <w:t>.  P</w:t>
      </w:r>
      <w:r w:rsidR="00EA0CE9" w:rsidRPr="00804D20">
        <w:rPr>
          <w:i/>
          <w:iCs/>
        </w:rPr>
        <w:t>rior to this</w:t>
      </w:r>
      <w:r w:rsidR="00E161D4" w:rsidRPr="00804D20">
        <w:rPr>
          <w:i/>
          <w:iCs/>
        </w:rPr>
        <w:t>,</w:t>
      </w:r>
      <w:r w:rsidR="00EA0CE9" w:rsidRPr="00804D20">
        <w:rPr>
          <w:i/>
          <w:iCs/>
        </w:rPr>
        <w:t xml:space="preserve"> it is expected that ICH</w:t>
      </w:r>
      <w:r w:rsidR="000B0547" w:rsidRPr="00804D20">
        <w:rPr>
          <w:i/>
          <w:iCs/>
        </w:rPr>
        <w:t xml:space="preserve"> GCP </w:t>
      </w:r>
      <w:r w:rsidR="00EA0CE9" w:rsidRPr="00804D20">
        <w:rPr>
          <w:i/>
          <w:iCs/>
        </w:rPr>
        <w:t>E6 (R2) is followed</w:t>
      </w:r>
      <w:r w:rsidR="00E161D4" w:rsidRPr="00804D20">
        <w:rPr>
          <w:i/>
          <w:iCs/>
        </w:rPr>
        <w:t>,</w:t>
      </w:r>
      <w:r w:rsidR="00EA0CE9" w:rsidRPr="00804D20">
        <w:rPr>
          <w:i/>
          <w:iCs/>
        </w:rPr>
        <w:t xml:space="preserve"> but that work commences to prepare for the implementation date.</w:t>
      </w:r>
      <w:r w:rsidRPr="00804D20">
        <w:rPr>
          <w:i/>
          <w:iCs/>
        </w:rPr>
        <w:t>”</w:t>
      </w:r>
    </w:p>
    <w:p w14:paraId="78D01F21" w14:textId="0AC58D93" w:rsidR="00296B75" w:rsidRPr="00804D20" w:rsidRDefault="00900971" w:rsidP="00296B75">
      <w:pPr>
        <w:rPr>
          <w:i/>
          <w:iCs/>
        </w:rPr>
      </w:pPr>
      <w:r w:rsidRPr="00804D20">
        <w:rPr>
          <w:i/>
          <w:iCs/>
        </w:rPr>
        <w:t>“</w:t>
      </w:r>
      <w:r w:rsidR="00296B75" w:rsidRPr="00804D20">
        <w:rPr>
          <w:i/>
          <w:iCs/>
        </w:rPr>
        <w:t>The MHRA will be issuing guidance and dependencies in December 2025. With their endorsement, the NIHR are moving ahead with our learning update now to ensure relevant learning is available as early as possible. This is intended to be available on this same timeline.</w:t>
      </w:r>
      <w:r w:rsidRPr="00804D20">
        <w:rPr>
          <w:i/>
          <w:iCs/>
        </w:rPr>
        <w:t>”</w:t>
      </w:r>
      <w:r w:rsidR="00296B75" w:rsidRPr="00804D20">
        <w:rPr>
          <w:i/>
          <w:iCs/>
        </w:rPr>
        <w:t xml:space="preserve"> </w:t>
      </w:r>
    </w:p>
    <w:p w14:paraId="265CF699" w14:textId="387173FC" w:rsidR="00296B75" w:rsidRPr="00E63F3A" w:rsidRDefault="00900971" w:rsidP="00296B75">
      <w:pPr>
        <w:rPr>
          <w:i/>
          <w:iCs/>
        </w:rPr>
      </w:pPr>
      <w:r w:rsidRPr="00804D20">
        <w:rPr>
          <w:i/>
          <w:iCs/>
        </w:rPr>
        <w:t>“</w:t>
      </w:r>
      <w:r w:rsidR="00E161D4" w:rsidRPr="00804D20">
        <w:rPr>
          <w:i/>
          <w:iCs/>
        </w:rPr>
        <w:t xml:space="preserve">The </w:t>
      </w:r>
      <w:r w:rsidR="00296B75" w:rsidRPr="00804D20">
        <w:rPr>
          <w:i/>
          <w:iCs/>
        </w:rPr>
        <w:t xml:space="preserve">NIHR and MHRA are aware sponsors have enquired about research delivery teams having </w:t>
      </w:r>
      <w:r w:rsidR="00AD43B5" w:rsidRPr="00804D20">
        <w:rPr>
          <w:i/>
          <w:iCs/>
        </w:rPr>
        <w:t>ICH GCP E6 (</w:t>
      </w:r>
      <w:r w:rsidR="00296B75" w:rsidRPr="00804D20">
        <w:rPr>
          <w:i/>
          <w:iCs/>
        </w:rPr>
        <w:t>R3</w:t>
      </w:r>
      <w:r w:rsidR="00AD43B5" w:rsidRPr="00804D20">
        <w:rPr>
          <w:i/>
          <w:iCs/>
        </w:rPr>
        <w:t>)</w:t>
      </w:r>
      <w:r w:rsidR="00296B75" w:rsidRPr="00804D20">
        <w:rPr>
          <w:i/>
          <w:iCs/>
        </w:rPr>
        <w:t xml:space="preserve"> compliant GCP training now. This is being managed through standardised guidance to sponsors and through additional information in current learning.</w:t>
      </w:r>
      <w:r w:rsidRPr="00804D20">
        <w:rPr>
          <w:i/>
          <w:iCs/>
        </w:rPr>
        <w:t>”</w:t>
      </w:r>
    </w:p>
    <w:p w14:paraId="5B7A56D4" w14:textId="3C0ECDDD" w:rsidR="007908F3" w:rsidRPr="00804D20" w:rsidRDefault="00127265" w:rsidP="002D6EC0">
      <w:pPr>
        <w:pStyle w:val="Heading1"/>
        <w:spacing w:before="240" w:after="120" w:line="276" w:lineRule="auto"/>
      </w:pPr>
      <w:r w:rsidRPr="00804D20">
        <w:t>Update</w:t>
      </w:r>
      <w:r w:rsidR="006C1A1F" w:rsidRPr="00804D20">
        <w:t>s to key</w:t>
      </w:r>
      <w:r w:rsidRPr="00804D20">
        <w:t xml:space="preserve"> definitions</w:t>
      </w:r>
      <w:r w:rsidR="00484388" w:rsidRPr="00804D20">
        <w:t xml:space="preserve"> </w:t>
      </w:r>
    </w:p>
    <w:p w14:paraId="51D220FA" w14:textId="4F36D8D9" w:rsidR="00484388" w:rsidRPr="00804D20" w:rsidRDefault="004C29F7" w:rsidP="002D6EC0">
      <w:pPr>
        <w:spacing w:before="120" w:after="120" w:line="276" w:lineRule="auto"/>
      </w:pPr>
      <w:r w:rsidRPr="00804D20">
        <w:t>S</w:t>
      </w:r>
      <w:r w:rsidR="00484388" w:rsidRPr="00804D20">
        <w:t>ubject –</w:t>
      </w:r>
      <w:r w:rsidR="000545FD" w:rsidRPr="00804D20">
        <w:t>&gt;</w:t>
      </w:r>
      <w:r w:rsidR="00484388" w:rsidRPr="00804D20">
        <w:t xml:space="preserve"> </w:t>
      </w:r>
      <w:r w:rsidRPr="00804D20">
        <w:t>P</w:t>
      </w:r>
      <w:r w:rsidR="00484388" w:rsidRPr="00804D20">
        <w:t xml:space="preserve">articipant </w:t>
      </w:r>
    </w:p>
    <w:p w14:paraId="20D1D2AA" w14:textId="0D823425" w:rsidR="00484388" w:rsidRPr="00804D20" w:rsidRDefault="004C29F7" w:rsidP="002D6EC0">
      <w:pPr>
        <w:spacing w:before="120" w:after="120" w:line="276" w:lineRule="auto"/>
      </w:pPr>
      <w:r w:rsidRPr="00804D20">
        <w:t>A</w:t>
      </w:r>
      <w:r w:rsidR="00484388" w:rsidRPr="00804D20">
        <w:t>mendment –</w:t>
      </w:r>
      <w:r w:rsidR="000545FD" w:rsidRPr="00804D20">
        <w:t>&gt;</w:t>
      </w:r>
      <w:r w:rsidR="00484388" w:rsidRPr="00804D20">
        <w:t xml:space="preserve"> </w:t>
      </w:r>
      <w:r w:rsidRPr="00804D20">
        <w:t>M</w:t>
      </w:r>
      <w:r w:rsidR="00484388" w:rsidRPr="00804D20">
        <w:t xml:space="preserve">odification </w:t>
      </w:r>
    </w:p>
    <w:p w14:paraId="1545BD72" w14:textId="0DF62B94" w:rsidR="000545FD" w:rsidRPr="00804D20" w:rsidRDefault="004C29F7" w:rsidP="002D6EC0">
      <w:pPr>
        <w:spacing w:before="120" w:after="120" w:line="276" w:lineRule="auto"/>
      </w:pPr>
      <w:r w:rsidRPr="00804D20">
        <w:t>S</w:t>
      </w:r>
      <w:r w:rsidR="00541B4F" w:rsidRPr="00804D20">
        <w:t xml:space="preserve">ource </w:t>
      </w:r>
      <w:r w:rsidRPr="00804D20">
        <w:t>D</w:t>
      </w:r>
      <w:r w:rsidR="00541B4F" w:rsidRPr="00804D20">
        <w:t xml:space="preserve">ocuments -&gt; </w:t>
      </w:r>
      <w:r w:rsidRPr="00804D20">
        <w:t>S</w:t>
      </w:r>
      <w:r w:rsidR="00541B4F" w:rsidRPr="00804D20">
        <w:t xml:space="preserve">ource </w:t>
      </w:r>
      <w:r w:rsidRPr="00804D20">
        <w:t>R</w:t>
      </w:r>
      <w:r w:rsidR="00541B4F" w:rsidRPr="00804D20">
        <w:t>ecords</w:t>
      </w:r>
    </w:p>
    <w:p w14:paraId="2B094E9A" w14:textId="3570B8EC" w:rsidR="003A7496" w:rsidRPr="00804D20" w:rsidRDefault="004C29F7" w:rsidP="002D6EC0">
      <w:pPr>
        <w:spacing w:before="120" w:after="120" w:line="276" w:lineRule="auto"/>
      </w:pPr>
      <w:r w:rsidRPr="00804D20">
        <w:t>E</w:t>
      </w:r>
      <w:r w:rsidR="00127265" w:rsidRPr="00804D20">
        <w:t xml:space="preserve">ssential </w:t>
      </w:r>
      <w:r w:rsidRPr="00804D20">
        <w:t>D</w:t>
      </w:r>
      <w:r w:rsidR="00127265" w:rsidRPr="00804D20">
        <w:t xml:space="preserve">ocuments -&gt; </w:t>
      </w:r>
      <w:r w:rsidRPr="00804D20">
        <w:t>E</w:t>
      </w:r>
      <w:r w:rsidR="00127265" w:rsidRPr="00804D20">
        <w:t xml:space="preserve">ssential </w:t>
      </w:r>
      <w:r w:rsidRPr="00804D20">
        <w:t>R</w:t>
      </w:r>
      <w:r w:rsidR="00127265" w:rsidRPr="00804D20">
        <w:t xml:space="preserve">ecords </w:t>
      </w:r>
    </w:p>
    <w:p w14:paraId="1CDB46DA" w14:textId="504B93EA" w:rsidR="00127265" w:rsidRPr="00804D20" w:rsidRDefault="00437F26" w:rsidP="002D6EC0">
      <w:pPr>
        <w:spacing w:before="120" w:after="120" w:line="276" w:lineRule="auto"/>
      </w:pPr>
      <w:r w:rsidRPr="00804D20">
        <w:t>Trial Site -&gt; Trial Location</w:t>
      </w:r>
      <w:r w:rsidR="001274DE" w:rsidRPr="00804D20">
        <w:t xml:space="preserve"> </w:t>
      </w:r>
    </w:p>
    <w:p w14:paraId="2398923E" w14:textId="51488831" w:rsidR="003A7496" w:rsidRPr="00804D20" w:rsidRDefault="003A7496" w:rsidP="002D6EC0">
      <w:pPr>
        <w:pStyle w:val="Heading1"/>
        <w:spacing w:before="120" w:after="120" w:line="276" w:lineRule="auto"/>
      </w:pPr>
      <w:r w:rsidRPr="00804D20">
        <w:t xml:space="preserve">Links </w:t>
      </w:r>
    </w:p>
    <w:p w14:paraId="499FDD48" w14:textId="78B4DF5D" w:rsidR="003A7496" w:rsidRPr="00804D20" w:rsidRDefault="003A7496" w:rsidP="002D6EC0">
      <w:pPr>
        <w:spacing w:before="120" w:after="120" w:line="276" w:lineRule="auto"/>
      </w:pPr>
      <w:r w:rsidRPr="00804D20">
        <w:t>NIHR</w:t>
      </w:r>
      <w:r w:rsidR="00BB5CDE" w:rsidRPr="00804D20">
        <w:t xml:space="preserve"> summ</w:t>
      </w:r>
      <w:r w:rsidR="005A3D70" w:rsidRPr="00804D20">
        <w:t>a</w:t>
      </w:r>
      <w:r w:rsidR="00BB5CDE" w:rsidRPr="00804D20">
        <w:t>ry of changes</w:t>
      </w:r>
      <w:r w:rsidR="005A3D70" w:rsidRPr="00804D20">
        <w:t>:</w:t>
      </w:r>
      <w:r w:rsidRPr="00804D20">
        <w:t xml:space="preserve"> </w:t>
      </w:r>
      <w:hyperlink r:id="rId12" w:history="1">
        <w:r w:rsidR="00111D11">
          <w:rPr>
            <w:rStyle w:val="Hyperlink"/>
          </w:rPr>
          <w:t>Summary of Key Changes in the ICH E6 (R3) Guidelines</w:t>
        </w:r>
      </w:hyperlink>
    </w:p>
    <w:p w14:paraId="7EEC460A" w14:textId="1173EE41" w:rsidR="00B2521B" w:rsidRPr="00804D20" w:rsidRDefault="00B2521B" w:rsidP="002D6EC0">
      <w:pPr>
        <w:spacing w:before="120" w:after="120" w:line="276" w:lineRule="auto"/>
      </w:pPr>
      <w:r w:rsidRPr="00804D20">
        <w:t xml:space="preserve">NIHR Learn: </w:t>
      </w:r>
      <w:hyperlink r:id="rId13" w:history="1">
        <w:r w:rsidRPr="00804D20">
          <w:rPr>
            <w:rStyle w:val="Hyperlink"/>
          </w:rPr>
          <w:t>https://learn.nihr.ac.uk/</w:t>
        </w:r>
      </w:hyperlink>
      <w:r w:rsidR="00F82C2C" w:rsidRPr="00804D20">
        <w:t xml:space="preserve"> (requires NIHR login)</w:t>
      </w:r>
    </w:p>
    <w:p w14:paraId="29CB20ED" w14:textId="7D599FC4" w:rsidR="00BB5CDE" w:rsidRPr="00804D20" w:rsidRDefault="00BB5CDE" w:rsidP="002D6EC0">
      <w:pPr>
        <w:spacing w:before="120" w:after="120" w:line="276" w:lineRule="auto"/>
      </w:pPr>
      <w:r w:rsidRPr="00804D20">
        <w:t xml:space="preserve">NIHR FAQ Page: </w:t>
      </w:r>
      <w:hyperlink r:id="rId14" w:history="1">
        <w:r w:rsidRPr="00804D20">
          <w:rPr>
            <w:rStyle w:val="Hyperlink"/>
          </w:rPr>
          <w:t>https://learn.nihr.ac.uk/mod/forum/discuss.php?d=834</w:t>
        </w:r>
      </w:hyperlink>
      <w:r w:rsidR="00F82C2C" w:rsidRPr="00804D20">
        <w:t xml:space="preserve"> (requires NIHR login)</w:t>
      </w:r>
    </w:p>
    <w:p w14:paraId="40DF48DA" w14:textId="78E447AA" w:rsidR="00664ECD" w:rsidRPr="00804D20" w:rsidRDefault="00664ECD" w:rsidP="002D6EC0">
      <w:pPr>
        <w:spacing w:before="120" w:after="120" w:line="276" w:lineRule="auto"/>
      </w:pPr>
      <w:r w:rsidRPr="00804D20">
        <w:t>HRA</w:t>
      </w:r>
      <w:r w:rsidR="00BB5CDE" w:rsidRPr="00804D20">
        <w:t xml:space="preserve"> Guidance</w:t>
      </w:r>
      <w:r w:rsidR="0066546F" w:rsidRPr="00804D20">
        <w:t>:</w:t>
      </w:r>
      <w:r w:rsidRPr="00804D20">
        <w:t xml:space="preserve"> </w:t>
      </w:r>
      <w:hyperlink r:id="rId15" w:history="1">
        <w:r w:rsidRPr="00804D20">
          <w:rPr>
            <w:rStyle w:val="Hyperlink"/>
          </w:rPr>
          <w:t>Guidance on changes to the clinical trials regulations - Health Research Authority</w:t>
        </w:r>
      </w:hyperlink>
    </w:p>
    <w:p w14:paraId="41DC14F0" w14:textId="334F3CC9" w:rsidR="0074060F" w:rsidRPr="00804D20" w:rsidRDefault="0074060F" w:rsidP="002D6EC0">
      <w:pPr>
        <w:spacing w:before="120" w:after="120" w:line="276" w:lineRule="auto"/>
      </w:pPr>
      <w:r w:rsidRPr="00804D20">
        <w:t xml:space="preserve">MHRA </w:t>
      </w:r>
      <w:r w:rsidR="00BB5CDE" w:rsidRPr="00804D20">
        <w:t>clinical trials</w:t>
      </w:r>
      <w:r w:rsidR="0066546F" w:rsidRPr="00804D20">
        <w:t>:</w:t>
      </w:r>
      <w:r w:rsidR="00BB5CDE" w:rsidRPr="00804D20">
        <w:t xml:space="preserve"> </w:t>
      </w:r>
      <w:hyperlink r:id="rId16" w:history="1">
        <w:r w:rsidRPr="00804D20">
          <w:rPr>
            <w:rStyle w:val="Hyperlink"/>
          </w:rPr>
          <w:t>Medicines: clinical trials hub - GOV.UK</w:t>
        </w:r>
      </w:hyperlink>
    </w:p>
    <w:p w14:paraId="2D986266" w14:textId="359E0E91" w:rsidR="00DA7204" w:rsidRDefault="00DA7204" w:rsidP="002D6EC0">
      <w:pPr>
        <w:spacing w:before="120" w:after="120" w:line="276" w:lineRule="auto"/>
      </w:pPr>
      <w:r w:rsidRPr="00804D20">
        <w:t xml:space="preserve">ICH GCP </w:t>
      </w:r>
      <w:r w:rsidR="0066546F" w:rsidRPr="00804D20">
        <w:t xml:space="preserve">E6 </w:t>
      </w:r>
      <w:r w:rsidR="00BB5CDE" w:rsidRPr="00804D20">
        <w:t>(</w:t>
      </w:r>
      <w:r w:rsidRPr="00804D20">
        <w:t>R3)</w:t>
      </w:r>
      <w:r w:rsidR="0066546F" w:rsidRPr="00804D20">
        <w:t>:</w:t>
      </w:r>
      <w:r w:rsidRPr="00804D20">
        <w:t xml:space="preserve"> </w:t>
      </w:r>
      <w:hyperlink r:id="rId17" w:history="1">
        <w:r w:rsidRPr="00804D20">
          <w:rPr>
            <w:rStyle w:val="Hyperlink"/>
          </w:rPr>
          <w:t>ICH_E6(R3)_Step4_FinalGuideline_2025_0106.pdf</w:t>
        </w:r>
      </w:hyperlink>
    </w:p>
    <w:p w14:paraId="306679B3" w14:textId="77777777" w:rsidR="002D6EC0" w:rsidRPr="002D6EC0" w:rsidRDefault="002D6EC0" w:rsidP="002D6EC0">
      <w:pPr>
        <w:spacing w:before="120" w:after="120" w:line="276" w:lineRule="auto"/>
        <w:rPr>
          <w:sz w:val="4"/>
          <w:szCs w:val="4"/>
        </w:rPr>
      </w:pPr>
    </w:p>
    <w:p w14:paraId="3276702B" w14:textId="2CD1C102" w:rsidR="00111D11" w:rsidRDefault="002074F6" w:rsidP="002D6EC0">
      <w:pPr>
        <w:pStyle w:val="Heading1"/>
        <w:spacing w:before="120" w:after="120" w:line="276" w:lineRule="auto"/>
      </w:pPr>
      <w:r>
        <w:t>Contact</w:t>
      </w:r>
      <w:r w:rsidR="000C4959">
        <w:t>,</w:t>
      </w:r>
      <w:r w:rsidR="00820437">
        <w:t xml:space="preserve"> </w:t>
      </w:r>
      <w:r w:rsidR="00820437" w:rsidRPr="00820437">
        <w:rPr>
          <w:rFonts w:asciiTheme="minorHAnsi" w:eastAsiaTheme="minorHAnsi" w:hAnsiTheme="minorHAnsi" w:cstheme="minorBidi"/>
          <w:b w:val="0"/>
          <w:sz w:val="22"/>
          <w:szCs w:val="22"/>
        </w:rPr>
        <w:t>If you have questions, comments or concerns:</w:t>
      </w:r>
      <w:r w:rsidR="00820437">
        <w:t xml:space="preserve"> </w:t>
      </w:r>
    </w:p>
    <w:p w14:paraId="11F5616E" w14:textId="0E9E6836" w:rsidR="005978C4" w:rsidRPr="005978C4" w:rsidRDefault="00262C34" w:rsidP="002D6EC0">
      <w:pPr>
        <w:spacing w:before="120" w:after="120" w:line="276" w:lineRule="auto"/>
      </w:pPr>
      <w:hyperlink r:id="rId18" w:history="1">
        <w:r w:rsidRPr="00214FAC">
          <w:rPr>
            <w:rStyle w:val="Hyperlink"/>
          </w:rPr>
          <w:t>khp-ctotrainingteam@kcl.ac.uk</w:t>
        </w:r>
      </w:hyperlink>
      <w:r>
        <w:t xml:space="preserve"> </w:t>
      </w:r>
    </w:p>
    <w:sectPr w:rsidR="005978C4" w:rsidRPr="005978C4" w:rsidSect="00BE50A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AFAE" w14:textId="77777777" w:rsidR="000945A9" w:rsidRDefault="000945A9" w:rsidP="00905DF4">
      <w:pPr>
        <w:spacing w:after="0" w:line="240" w:lineRule="auto"/>
      </w:pPr>
      <w:r>
        <w:separator/>
      </w:r>
    </w:p>
  </w:endnote>
  <w:endnote w:type="continuationSeparator" w:id="0">
    <w:p w14:paraId="27C00847" w14:textId="77777777" w:rsidR="000945A9" w:rsidRDefault="000945A9" w:rsidP="0090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E2DA" w14:textId="1EB3579D" w:rsidR="000E7E92" w:rsidRDefault="000E7E92">
    <w:pPr>
      <w:pStyle w:val="Footer"/>
    </w:pPr>
    <w:r>
      <w:rPr>
        <w:noProof/>
      </w:rPr>
      <w:drawing>
        <wp:anchor distT="0" distB="0" distL="114300" distR="114300" simplePos="0" relativeHeight="251658241" behindDoc="0" locked="0" layoutInCell="1" allowOverlap="1" wp14:anchorId="39B92EAD" wp14:editId="6134EBFD">
          <wp:simplePos x="0" y="0"/>
          <wp:positionH relativeFrom="margin">
            <wp:align>center</wp:align>
          </wp:positionH>
          <wp:positionV relativeFrom="paragraph">
            <wp:posOffset>-309520</wp:posOffset>
          </wp:positionV>
          <wp:extent cx="7524224" cy="704665"/>
          <wp:effectExtent l="0" t="0" r="635" b="635"/>
          <wp:wrapNone/>
          <wp:docPr id="1321838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224" cy="7046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FA77" w14:textId="77777777" w:rsidR="000945A9" w:rsidRDefault="000945A9" w:rsidP="00905DF4">
      <w:pPr>
        <w:spacing w:after="0" w:line="240" w:lineRule="auto"/>
      </w:pPr>
      <w:r>
        <w:separator/>
      </w:r>
    </w:p>
  </w:footnote>
  <w:footnote w:type="continuationSeparator" w:id="0">
    <w:p w14:paraId="57BFE0A3" w14:textId="77777777" w:rsidR="000945A9" w:rsidRDefault="000945A9" w:rsidP="00905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C6DC379F4C264CBCA92AA06C1BD0A1FA"/>
      </w:placeholder>
      <w:temporary/>
      <w:showingPlcHdr/>
      <w15:appearance w15:val="hidden"/>
    </w:sdtPr>
    <w:sdtEndPr/>
    <w:sdtContent>
      <w:p w14:paraId="73ECEF20" w14:textId="77777777" w:rsidR="00905DF4" w:rsidRDefault="00905DF4">
        <w:pPr>
          <w:pStyle w:val="Header"/>
        </w:pPr>
        <w:r>
          <w:t>[Type here]</w:t>
        </w:r>
      </w:p>
    </w:sdtContent>
  </w:sdt>
  <w:p w14:paraId="2A88EB4C" w14:textId="50105C57" w:rsidR="000E7E92" w:rsidRDefault="000E7E92" w:rsidP="000E7E92">
    <w:r>
      <w:rPr>
        <w:noProof/>
      </w:rPr>
      <mc:AlternateContent>
        <mc:Choice Requires="wpg">
          <w:drawing>
            <wp:anchor distT="0" distB="0" distL="114300" distR="114300" simplePos="0" relativeHeight="251658242" behindDoc="0" locked="0" layoutInCell="1" allowOverlap="1" wp14:anchorId="5B251A05" wp14:editId="7657D8D6">
              <wp:simplePos x="0" y="0"/>
              <wp:positionH relativeFrom="page">
                <wp:align>left</wp:align>
              </wp:positionH>
              <wp:positionV relativeFrom="paragraph">
                <wp:posOffset>-577143</wp:posOffset>
              </wp:positionV>
              <wp:extent cx="7486015" cy="1382584"/>
              <wp:effectExtent l="0" t="0" r="0" b="0"/>
              <wp:wrapNone/>
              <wp:docPr id="1925579416" name="Group 1"/>
              <wp:cNvGraphicFramePr/>
              <a:graphic xmlns:a="http://schemas.openxmlformats.org/drawingml/2006/main">
                <a:graphicData uri="http://schemas.microsoft.com/office/word/2010/wordprocessingGroup">
                  <wpg:wgp>
                    <wpg:cNvGrpSpPr/>
                    <wpg:grpSpPr>
                      <a:xfrm>
                        <a:off x="0" y="0"/>
                        <a:ext cx="7486015" cy="1382584"/>
                        <a:chOff x="-17253" y="612475"/>
                        <a:chExt cx="7486015" cy="1382584"/>
                      </a:xfrm>
                    </wpg:grpSpPr>
                    <pic:pic xmlns:pic="http://schemas.openxmlformats.org/drawingml/2006/picture">
                      <pic:nvPicPr>
                        <pic:cNvPr id="105875324"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7253" y="612475"/>
                          <a:ext cx="2916555" cy="1040765"/>
                        </a:xfrm>
                        <a:prstGeom prst="rect">
                          <a:avLst/>
                        </a:prstGeom>
                        <a:noFill/>
                        <a:ln>
                          <a:noFill/>
                        </a:ln>
                      </pic:spPr>
                    </pic:pic>
                    <wps:wsp>
                      <wps:cNvPr id="1228868013" name="Text Box 2"/>
                      <wps:cNvSpPr txBox="1">
                        <a:spLocks noChangeArrowheads="1"/>
                      </wps:cNvSpPr>
                      <wps:spPr bwMode="auto">
                        <a:xfrm>
                          <a:off x="2529097" y="697887"/>
                          <a:ext cx="4939665" cy="1297172"/>
                        </a:xfrm>
                        <a:prstGeom prst="rect">
                          <a:avLst/>
                        </a:prstGeom>
                        <a:noFill/>
                        <a:ln w="9525">
                          <a:noFill/>
                          <a:miter lim="800000"/>
                          <a:headEnd/>
                          <a:tailEnd/>
                        </a:ln>
                      </wps:spPr>
                      <wps:txbx>
                        <w:txbxContent>
                          <w:p w14:paraId="025FA6A6" w14:textId="2B09F68B" w:rsidR="000E7E92" w:rsidRPr="00021693" w:rsidRDefault="000E7E92" w:rsidP="000E7E92">
                            <w:pPr>
                              <w:spacing w:line="240" w:lineRule="auto"/>
                              <w:jc w:val="right"/>
                              <w:rPr>
                                <w:rFonts w:ascii="Gill Sans MT" w:hAnsi="Gill Sans MT" w:cs="Arial"/>
                                <w:color w:val="FFFFFF" w:themeColor="background1"/>
                                <w:sz w:val="40"/>
                                <w:szCs w:val="40"/>
                              </w:rPr>
                            </w:pPr>
                            <w:r w:rsidRPr="00021693">
                              <w:rPr>
                                <w:rFonts w:ascii="Gill Sans MT" w:hAnsi="Gill Sans MT" w:cs="Arial"/>
                                <w:color w:val="FFFFFF" w:themeColor="background1"/>
                                <w:sz w:val="40"/>
                                <w:szCs w:val="40"/>
                              </w:rPr>
                              <w:t xml:space="preserve">What you need to know about </w:t>
                            </w:r>
                            <w:r>
                              <w:rPr>
                                <w:rFonts w:ascii="Gill Sans MT" w:hAnsi="Gill Sans MT" w:cs="Arial"/>
                                <w:color w:val="FFFFFF" w:themeColor="background1"/>
                                <w:sz w:val="40"/>
                                <w:szCs w:val="40"/>
                              </w:rPr>
                              <w:br/>
                            </w:r>
                            <w:r w:rsidRPr="00021693">
                              <w:rPr>
                                <w:rFonts w:ascii="Gill Sans MT" w:hAnsi="Gill Sans MT" w:cs="Arial"/>
                                <w:color w:val="FFFFFF" w:themeColor="background1"/>
                                <w:sz w:val="40"/>
                                <w:szCs w:val="40"/>
                              </w:rPr>
                              <w:t xml:space="preserve">ICH GCP </w:t>
                            </w:r>
                            <w:r w:rsidR="00B1544F">
                              <w:rPr>
                                <w:rFonts w:ascii="Gill Sans MT" w:hAnsi="Gill Sans MT" w:cs="Arial"/>
                                <w:color w:val="FFFFFF" w:themeColor="background1"/>
                                <w:sz w:val="40"/>
                                <w:szCs w:val="40"/>
                              </w:rPr>
                              <w:t xml:space="preserve">E6 </w:t>
                            </w:r>
                            <w:r w:rsidRPr="00021693">
                              <w:rPr>
                                <w:rFonts w:ascii="Gill Sans MT" w:hAnsi="Gill Sans MT" w:cs="Arial"/>
                                <w:color w:val="FFFFFF" w:themeColor="background1"/>
                                <w:sz w:val="40"/>
                                <w:szCs w:val="40"/>
                              </w:rPr>
                              <w:t xml:space="preserve">(R3) and the new </w:t>
                            </w:r>
                            <w:r w:rsidR="00212E4C">
                              <w:rPr>
                                <w:rFonts w:ascii="Gill Sans MT" w:hAnsi="Gill Sans MT" w:cs="Arial"/>
                                <w:color w:val="FFFFFF" w:themeColor="background1"/>
                                <w:sz w:val="40"/>
                                <w:szCs w:val="40"/>
                              </w:rPr>
                              <w:t>r</w:t>
                            </w:r>
                            <w:r w:rsidRPr="00021693">
                              <w:rPr>
                                <w:rFonts w:ascii="Gill Sans MT" w:hAnsi="Gill Sans MT" w:cs="Arial"/>
                                <w:color w:val="FFFFFF" w:themeColor="background1"/>
                                <w:sz w:val="40"/>
                                <w:szCs w:val="40"/>
                              </w:rPr>
                              <w:t>egulations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251A05" id="Group 1" o:spid="_x0000_s1026" style="position:absolute;margin-left:0;margin-top:-45.45pt;width:589.45pt;height:108.85pt;z-index:251658242;mso-position-horizontal:left;mso-position-horizontal-relative:page;mso-width-relative:margin;mso-height-relative:margin" coordorigin="-172,6124" coordsize="74860,13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72;top:6124;width:29165;height:10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 Box 2" o:spid="_x0000_s1028" type="#_x0000_t202" style="position:absolute;left:25290;top:6978;width:49397;height:1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" filled="f" stroked="f">
                <v:textbox>
                  <w:txbxContent>
                    <w:p w14:paraId="025FA6A6" w14:textId="2B09F68B" w:rsidR="000E7E92" w:rsidRPr="00021693" w:rsidRDefault="000E7E92" w:rsidP="000E7E92">
                      <w:pPr>
                        <w:spacing w:line="240" w:lineRule="auto"/>
                        <w:jc w:val="right"/>
                        <w:rPr>
                          <w:rFonts w:ascii="Gill Sans MT" w:hAnsi="Gill Sans MT" w:cs="Arial"/>
                          <w:color w:val="FFFFFF" w:themeColor="background1"/>
                          <w:sz w:val="40"/>
                          <w:szCs w:val="40"/>
                        </w:rPr>
                      </w:pPr>
                      <w:r w:rsidRPr="00021693">
                        <w:rPr>
                          <w:rFonts w:ascii="Gill Sans MT" w:hAnsi="Gill Sans MT" w:cs="Arial"/>
                          <w:color w:val="FFFFFF" w:themeColor="background1"/>
                          <w:sz w:val="40"/>
                          <w:szCs w:val="40"/>
                        </w:rPr>
                        <w:t xml:space="preserve">What you need to know about </w:t>
                      </w:r>
                      <w:r>
                        <w:rPr>
                          <w:rFonts w:ascii="Gill Sans MT" w:hAnsi="Gill Sans MT" w:cs="Arial"/>
                          <w:color w:val="FFFFFF" w:themeColor="background1"/>
                          <w:sz w:val="40"/>
                          <w:szCs w:val="40"/>
                        </w:rPr>
                        <w:br/>
                      </w:r>
                      <w:r w:rsidRPr="00021693">
                        <w:rPr>
                          <w:rFonts w:ascii="Gill Sans MT" w:hAnsi="Gill Sans MT" w:cs="Arial"/>
                          <w:color w:val="FFFFFF" w:themeColor="background1"/>
                          <w:sz w:val="40"/>
                          <w:szCs w:val="40"/>
                        </w:rPr>
                        <w:t xml:space="preserve">ICH GCP </w:t>
                      </w:r>
                      <w:r w:rsidR="00B1544F">
                        <w:rPr>
                          <w:rFonts w:ascii="Gill Sans MT" w:hAnsi="Gill Sans MT" w:cs="Arial"/>
                          <w:color w:val="FFFFFF" w:themeColor="background1"/>
                          <w:sz w:val="40"/>
                          <w:szCs w:val="40"/>
                        </w:rPr>
                        <w:t xml:space="preserve">E6 </w:t>
                      </w:r>
                      <w:r w:rsidRPr="00021693">
                        <w:rPr>
                          <w:rFonts w:ascii="Gill Sans MT" w:hAnsi="Gill Sans MT" w:cs="Arial"/>
                          <w:color w:val="FFFFFF" w:themeColor="background1"/>
                          <w:sz w:val="40"/>
                          <w:szCs w:val="40"/>
                        </w:rPr>
                        <w:t xml:space="preserve">(R3) and the new </w:t>
                      </w:r>
                      <w:r w:rsidR="00212E4C">
                        <w:rPr>
                          <w:rFonts w:ascii="Gill Sans MT" w:hAnsi="Gill Sans MT" w:cs="Arial"/>
                          <w:color w:val="FFFFFF" w:themeColor="background1"/>
                          <w:sz w:val="40"/>
                          <w:szCs w:val="40"/>
                        </w:rPr>
                        <w:t>r</w:t>
                      </w:r>
                      <w:r w:rsidRPr="00021693">
                        <w:rPr>
                          <w:rFonts w:ascii="Gill Sans MT" w:hAnsi="Gill Sans MT" w:cs="Arial"/>
                          <w:color w:val="FFFFFF" w:themeColor="background1"/>
                          <w:sz w:val="40"/>
                          <w:szCs w:val="40"/>
                        </w:rPr>
                        <w:t>egulations</w:t>
                      </w:r>
                    </w:p>
                  </w:txbxContent>
                </v:textbox>
              </v:shape>
              <w10:wrap anchorx="page"/>
            </v:group>
          </w:pict>
        </mc:Fallback>
      </mc:AlternateContent>
    </w:r>
    <w:r>
      <w:rPr>
        <w:noProof/>
      </w:rPr>
      <w:drawing>
        <wp:anchor distT="0" distB="0" distL="114300" distR="114300" simplePos="0" relativeHeight="251658240" behindDoc="1" locked="0" layoutInCell="1" allowOverlap="1" wp14:anchorId="5227EF46" wp14:editId="321A89F7">
          <wp:simplePos x="0" y="0"/>
          <wp:positionH relativeFrom="page">
            <wp:align>right</wp:align>
          </wp:positionH>
          <wp:positionV relativeFrom="paragraph">
            <wp:posOffset>-607551</wp:posOffset>
          </wp:positionV>
          <wp:extent cx="7537450" cy="1075935"/>
          <wp:effectExtent l="0" t="0" r="6350" b="0"/>
          <wp:wrapNone/>
          <wp:docPr id="1478133054" name="Picture 1"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17743" name="Picture 1" descr="A blue square with white lines&#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37450" cy="1075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796E8" w14:textId="77777777" w:rsidR="000E7E92" w:rsidRDefault="000E7E92" w:rsidP="000E7E92"/>
  <w:p w14:paraId="39E89B64" w14:textId="77777777" w:rsidR="00905DF4" w:rsidRDefault="00905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753"/>
    <w:multiLevelType w:val="hybridMultilevel"/>
    <w:tmpl w:val="116C9940"/>
    <w:lvl w:ilvl="0" w:tplc="AA0C0258">
      <w:start w:val="1"/>
      <w:numFmt w:val="bullet"/>
      <w:lvlText w:val="•"/>
      <w:lvlJc w:val="left"/>
      <w:pPr>
        <w:tabs>
          <w:tab w:val="num" w:pos="720"/>
        </w:tabs>
        <w:ind w:left="720" w:hanging="360"/>
      </w:pPr>
      <w:rPr>
        <w:rFonts w:ascii="Arial" w:hAnsi="Arial" w:hint="default"/>
      </w:rPr>
    </w:lvl>
    <w:lvl w:ilvl="1" w:tplc="42865FEE" w:tentative="1">
      <w:start w:val="1"/>
      <w:numFmt w:val="bullet"/>
      <w:lvlText w:val="•"/>
      <w:lvlJc w:val="left"/>
      <w:pPr>
        <w:tabs>
          <w:tab w:val="num" w:pos="1440"/>
        </w:tabs>
        <w:ind w:left="1440" w:hanging="360"/>
      </w:pPr>
      <w:rPr>
        <w:rFonts w:ascii="Arial" w:hAnsi="Arial" w:hint="default"/>
      </w:rPr>
    </w:lvl>
    <w:lvl w:ilvl="2" w:tplc="9292525C" w:tentative="1">
      <w:start w:val="1"/>
      <w:numFmt w:val="bullet"/>
      <w:lvlText w:val="•"/>
      <w:lvlJc w:val="left"/>
      <w:pPr>
        <w:tabs>
          <w:tab w:val="num" w:pos="2160"/>
        </w:tabs>
        <w:ind w:left="2160" w:hanging="360"/>
      </w:pPr>
      <w:rPr>
        <w:rFonts w:ascii="Arial" w:hAnsi="Arial" w:hint="default"/>
      </w:rPr>
    </w:lvl>
    <w:lvl w:ilvl="3" w:tplc="F034B04C" w:tentative="1">
      <w:start w:val="1"/>
      <w:numFmt w:val="bullet"/>
      <w:lvlText w:val="•"/>
      <w:lvlJc w:val="left"/>
      <w:pPr>
        <w:tabs>
          <w:tab w:val="num" w:pos="2880"/>
        </w:tabs>
        <w:ind w:left="2880" w:hanging="360"/>
      </w:pPr>
      <w:rPr>
        <w:rFonts w:ascii="Arial" w:hAnsi="Arial" w:hint="default"/>
      </w:rPr>
    </w:lvl>
    <w:lvl w:ilvl="4" w:tplc="FA92478C" w:tentative="1">
      <w:start w:val="1"/>
      <w:numFmt w:val="bullet"/>
      <w:lvlText w:val="•"/>
      <w:lvlJc w:val="left"/>
      <w:pPr>
        <w:tabs>
          <w:tab w:val="num" w:pos="3600"/>
        </w:tabs>
        <w:ind w:left="3600" w:hanging="360"/>
      </w:pPr>
      <w:rPr>
        <w:rFonts w:ascii="Arial" w:hAnsi="Arial" w:hint="default"/>
      </w:rPr>
    </w:lvl>
    <w:lvl w:ilvl="5" w:tplc="2326ACA0" w:tentative="1">
      <w:start w:val="1"/>
      <w:numFmt w:val="bullet"/>
      <w:lvlText w:val="•"/>
      <w:lvlJc w:val="left"/>
      <w:pPr>
        <w:tabs>
          <w:tab w:val="num" w:pos="4320"/>
        </w:tabs>
        <w:ind w:left="4320" w:hanging="360"/>
      </w:pPr>
      <w:rPr>
        <w:rFonts w:ascii="Arial" w:hAnsi="Arial" w:hint="default"/>
      </w:rPr>
    </w:lvl>
    <w:lvl w:ilvl="6" w:tplc="092E9D1A" w:tentative="1">
      <w:start w:val="1"/>
      <w:numFmt w:val="bullet"/>
      <w:lvlText w:val="•"/>
      <w:lvlJc w:val="left"/>
      <w:pPr>
        <w:tabs>
          <w:tab w:val="num" w:pos="5040"/>
        </w:tabs>
        <w:ind w:left="5040" w:hanging="360"/>
      </w:pPr>
      <w:rPr>
        <w:rFonts w:ascii="Arial" w:hAnsi="Arial" w:hint="default"/>
      </w:rPr>
    </w:lvl>
    <w:lvl w:ilvl="7" w:tplc="9EA82D72" w:tentative="1">
      <w:start w:val="1"/>
      <w:numFmt w:val="bullet"/>
      <w:lvlText w:val="•"/>
      <w:lvlJc w:val="left"/>
      <w:pPr>
        <w:tabs>
          <w:tab w:val="num" w:pos="5760"/>
        </w:tabs>
        <w:ind w:left="5760" w:hanging="360"/>
      </w:pPr>
      <w:rPr>
        <w:rFonts w:ascii="Arial" w:hAnsi="Arial" w:hint="default"/>
      </w:rPr>
    </w:lvl>
    <w:lvl w:ilvl="8" w:tplc="F5044E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C22488"/>
    <w:multiLevelType w:val="hybridMultilevel"/>
    <w:tmpl w:val="310E48FC"/>
    <w:lvl w:ilvl="0" w:tplc="7BD0520E">
      <w:start w:val="1"/>
      <w:numFmt w:val="decimal"/>
      <w:lvlText w:val="%1."/>
      <w:lvlJc w:val="left"/>
      <w:pPr>
        <w:ind w:left="720" w:hanging="360"/>
      </w:pPr>
      <w:rPr>
        <w:rFonts w:ascii="Aptos" w:eastAsia="Aptos" w:hAnsi="Aptos"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1459D7"/>
    <w:multiLevelType w:val="hybridMultilevel"/>
    <w:tmpl w:val="B5D64C2A"/>
    <w:lvl w:ilvl="0" w:tplc="76AC36CC">
      <w:start w:val="1"/>
      <w:numFmt w:val="bullet"/>
      <w:lvlText w:val="•"/>
      <w:lvlJc w:val="left"/>
      <w:pPr>
        <w:tabs>
          <w:tab w:val="num" w:pos="720"/>
        </w:tabs>
        <w:ind w:left="720" w:hanging="360"/>
      </w:pPr>
      <w:rPr>
        <w:rFonts w:ascii="Arial" w:hAnsi="Arial" w:hint="default"/>
      </w:rPr>
    </w:lvl>
    <w:lvl w:ilvl="1" w:tplc="B972D26C" w:tentative="1">
      <w:start w:val="1"/>
      <w:numFmt w:val="bullet"/>
      <w:lvlText w:val="•"/>
      <w:lvlJc w:val="left"/>
      <w:pPr>
        <w:tabs>
          <w:tab w:val="num" w:pos="1440"/>
        </w:tabs>
        <w:ind w:left="1440" w:hanging="360"/>
      </w:pPr>
      <w:rPr>
        <w:rFonts w:ascii="Arial" w:hAnsi="Arial" w:hint="default"/>
      </w:rPr>
    </w:lvl>
    <w:lvl w:ilvl="2" w:tplc="F3B2AF42" w:tentative="1">
      <w:start w:val="1"/>
      <w:numFmt w:val="bullet"/>
      <w:lvlText w:val="•"/>
      <w:lvlJc w:val="left"/>
      <w:pPr>
        <w:tabs>
          <w:tab w:val="num" w:pos="2160"/>
        </w:tabs>
        <w:ind w:left="2160" w:hanging="360"/>
      </w:pPr>
      <w:rPr>
        <w:rFonts w:ascii="Arial" w:hAnsi="Arial" w:hint="default"/>
      </w:rPr>
    </w:lvl>
    <w:lvl w:ilvl="3" w:tplc="E8988D9C" w:tentative="1">
      <w:start w:val="1"/>
      <w:numFmt w:val="bullet"/>
      <w:lvlText w:val="•"/>
      <w:lvlJc w:val="left"/>
      <w:pPr>
        <w:tabs>
          <w:tab w:val="num" w:pos="2880"/>
        </w:tabs>
        <w:ind w:left="2880" w:hanging="360"/>
      </w:pPr>
      <w:rPr>
        <w:rFonts w:ascii="Arial" w:hAnsi="Arial" w:hint="default"/>
      </w:rPr>
    </w:lvl>
    <w:lvl w:ilvl="4" w:tplc="FE20D29C" w:tentative="1">
      <w:start w:val="1"/>
      <w:numFmt w:val="bullet"/>
      <w:lvlText w:val="•"/>
      <w:lvlJc w:val="left"/>
      <w:pPr>
        <w:tabs>
          <w:tab w:val="num" w:pos="3600"/>
        </w:tabs>
        <w:ind w:left="3600" w:hanging="360"/>
      </w:pPr>
      <w:rPr>
        <w:rFonts w:ascii="Arial" w:hAnsi="Arial" w:hint="default"/>
      </w:rPr>
    </w:lvl>
    <w:lvl w:ilvl="5" w:tplc="39A28F98" w:tentative="1">
      <w:start w:val="1"/>
      <w:numFmt w:val="bullet"/>
      <w:lvlText w:val="•"/>
      <w:lvlJc w:val="left"/>
      <w:pPr>
        <w:tabs>
          <w:tab w:val="num" w:pos="4320"/>
        </w:tabs>
        <w:ind w:left="4320" w:hanging="360"/>
      </w:pPr>
      <w:rPr>
        <w:rFonts w:ascii="Arial" w:hAnsi="Arial" w:hint="default"/>
      </w:rPr>
    </w:lvl>
    <w:lvl w:ilvl="6" w:tplc="661E2758" w:tentative="1">
      <w:start w:val="1"/>
      <w:numFmt w:val="bullet"/>
      <w:lvlText w:val="•"/>
      <w:lvlJc w:val="left"/>
      <w:pPr>
        <w:tabs>
          <w:tab w:val="num" w:pos="5040"/>
        </w:tabs>
        <w:ind w:left="5040" w:hanging="360"/>
      </w:pPr>
      <w:rPr>
        <w:rFonts w:ascii="Arial" w:hAnsi="Arial" w:hint="default"/>
      </w:rPr>
    </w:lvl>
    <w:lvl w:ilvl="7" w:tplc="E17A87C4" w:tentative="1">
      <w:start w:val="1"/>
      <w:numFmt w:val="bullet"/>
      <w:lvlText w:val="•"/>
      <w:lvlJc w:val="left"/>
      <w:pPr>
        <w:tabs>
          <w:tab w:val="num" w:pos="5760"/>
        </w:tabs>
        <w:ind w:left="5760" w:hanging="360"/>
      </w:pPr>
      <w:rPr>
        <w:rFonts w:ascii="Arial" w:hAnsi="Arial" w:hint="default"/>
      </w:rPr>
    </w:lvl>
    <w:lvl w:ilvl="8" w:tplc="E94EE5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5026DC"/>
    <w:multiLevelType w:val="hybridMultilevel"/>
    <w:tmpl w:val="F72C07CC"/>
    <w:lvl w:ilvl="0" w:tplc="6AB627BC">
      <w:start w:val="1"/>
      <w:numFmt w:val="bullet"/>
      <w:lvlText w:val="•"/>
      <w:lvlJc w:val="left"/>
      <w:pPr>
        <w:tabs>
          <w:tab w:val="num" w:pos="720"/>
        </w:tabs>
        <w:ind w:left="720" w:hanging="360"/>
      </w:pPr>
      <w:rPr>
        <w:rFonts w:ascii="Arial" w:hAnsi="Arial" w:hint="default"/>
      </w:rPr>
    </w:lvl>
    <w:lvl w:ilvl="1" w:tplc="AAEEF994" w:tentative="1">
      <w:start w:val="1"/>
      <w:numFmt w:val="bullet"/>
      <w:lvlText w:val="•"/>
      <w:lvlJc w:val="left"/>
      <w:pPr>
        <w:tabs>
          <w:tab w:val="num" w:pos="1440"/>
        </w:tabs>
        <w:ind w:left="1440" w:hanging="360"/>
      </w:pPr>
      <w:rPr>
        <w:rFonts w:ascii="Arial" w:hAnsi="Arial" w:hint="default"/>
      </w:rPr>
    </w:lvl>
    <w:lvl w:ilvl="2" w:tplc="56EAACBA" w:tentative="1">
      <w:start w:val="1"/>
      <w:numFmt w:val="bullet"/>
      <w:lvlText w:val="•"/>
      <w:lvlJc w:val="left"/>
      <w:pPr>
        <w:tabs>
          <w:tab w:val="num" w:pos="2160"/>
        </w:tabs>
        <w:ind w:left="2160" w:hanging="360"/>
      </w:pPr>
      <w:rPr>
        <w:rFonts w:ascii="Arial" w:hAnsi="Arial" w:hint="default"/>
      </w:rPr>
    </w:lvl>
    <w:lvl w:ilvl="3" w:tplc="05C6FE1E" w:tentative="1">
      <w:start w:val="1"/>
      <w:numFmt w:val="bullet"/>
      <w:lvlText w:val="•"/>
      <w:lvlJc w:val="left"/>
      <w:pPr>
        <w:tabs>
          <w:tab w:val="num" w:pos="2880"/>
        </w:tabs>
        <w:ind w:left="2880" w:hanging="360"/>
      </w:pPr>
      <w:rPr>
        <w:rFonts w:ascii="Arial" w:hAnsi="Arial" w:hint="default"/>
      </w:rPr>
    </w:lvl>
    <w:lvl w:ilvl="4" w:tplc="4A32BFB6" w:tentative="1">
      <w:start w:val="1"/>
      <w:numFmt w:val="bullet"/>
      <w:lvlText w:val="•"/>
      <w:lvlJc w:val="left"/>
      <w:pPr>
        <w:tabs>
          <w:tab w:val="num" w:pos="3600"/>
        </w:tabs>
        <w:ind w:left="3600" w:hanging="360"/>
      </w:pPr>
      <w:rPr>
        <w:rFonts w:ascii="Arial" w:hAnsi="Arial" w:hint="default"/>
      </w:rPr>
    </w:lvl>
    <w:lvl w:ilvl="5" w:tplc="3DAA0598" w:tentative="1">
      <w:start w:val="1"/>
      <w:numFmt w:val="bullet"/>
      <w:lvlText w:val="•"/>
      <w:lvlJc w:val="left"/>
      <w:pPr>
        <w:tabs>
          <w:tab w:val="num" w:pos="4320"/>
        </w:tabs>
        <w:ind w:left="4320" w:hanging="360"/>
      </w:pPr>
      <w:rPr>
        <w:rFonts w:ascii="Arial" w:hAnsi="Arial" w:hint="default"/>
      </w:rPr>
    </w:lvl>
    <w:lvl w:ilvl="6" w:tplc="DBACFFAC" w:tentative="1">
      <w:start w:val="1"/>
      <w:numFmt w:val="bullet"/>
      <w:lvlText w:val="•"/>
      <w:lvlJc w:val="left"/>
      <w:pPr>
        <w:tabs>
          <w:tab w:val="num" w:pos="5040"/>
        </w:tabs>
        <w:ind w:left="5040" w:hanging="360"/>
      </w:pPr>
      <w:rPr>
        <w:rFonts w:ascii="Arial" w:hAnsi="Arial" w:hint="default"/>
      </w:rPr>
    </w:lvl>
    <w:lvl w:ilvl="7" w:tplc="F7D65B4C" w:tentative="1">
      <w:start w:val="1"/>
      <w:numFmt w:val="bullet"/>
      <w:lvlText w:val="•"/>
      <w:lvlJc w:val="left"/>
      <w:pPr>
        <w:tabs>
          <w:tab w:val="num" w:pos="5760"/>
        </w:tabs>
        <w:ind w:left="5760" w:hanging="360"/>
      </w:pPr>
      <w:rPr>
        <w:rFonts w:ascii="Arial" w:hAnsi="Arial" w:hint="default"/>
      </w:rPr>
    </w:lvl>
    <w:lvl w:ilvl="8" w:tplc="F7BCAC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C8290B"/>
    <w:multiLevelType w:val="hybridMultilevel"/>
    <w:tmpl w:val="95A0B8E2"/>
    <w:lvl w:ilvl="0" w:tplc="49441CCA">
      <w:start w:val="1"/>
      <w:numFmt w:val="bullet"/>
      <w:lvlText w:val="•"/>
      <w:lvlJc w:val="left"/>
      <w:pPr>
        <w:tabs>
          <w:tab w:val="num" w:pos="720"/>
        </w:tabs>
        <w:ind w:left="720" w:hanging="360"/>
      </w:pPr>
      <w:rPr>
        <w:rFonts w:ascii="Arial" w:hAnsi="Arial" w:hint="default"/>
      </w:rPr>
    </w:lvl>
    <w:lvl w:ilvl="1" w:tplc="B72E13F0" w:tentative="1">
      <w:start w:val="1"/>
      <w:numFmt w:val="bullet"/>
      <w:lvlText w:val="•"/>
      <w:lvlJc w:val="left"/>
      <w:pPr>
        <w:tabs>
          <w:tab w:val="num" w:pos="1440"/>
        </w:tabs>
        <w:ind w:left="1440" w:hanging="360"/>
      </w:pPr>
      <w:rPr>
        <w:rFonts w:ascii="Arial" w:hAnsi="Arial" w:hint="default"/>
      </w:rPr>
    </w:lvl>
    <w:lvl w:ilvl="2" w:tplc="4DE6F154" w:tentative="1">
      <w:start w:val="1"/>
      <w:numFmt w:val="bullet"/>
      <w:lvlText w:val="•"/>
      <w:lvlJc w:val="left"/>
      <w:pPr>
        <w:tabs>
          <w:tab w:val="num" w:pos="2160"/>
        </w:tabs>
        <w:ind w:left="2160" w:hanging="360"/>
      </w:pPr>
      <w:rPr>
        <w:rFonts w:ascii="Arial" w:hAnsi="Arial" w:hint="default"/>
      </w:rPr>
    </w:lvl>
    <w:lvl w:ilvl="3" w:tplc="DB8899BC" w:tentative="1">
      <w:start w:val="1"/>
      <w:numFmt w:val="bullet"/>
      <w:lvlText w:val="•"/>
      <w:lvlJc w:val="left"/>
      <w:pPr>
        <w:tabs>
          <w:tab w:val="num" w:pos="2880"/>
        </w:tabs>
        <w:ind w:left="2880" w:hanging="360"/>
      </w:pPr>
      <w:rPr>
        <w:rFonts w:ascii="Arial" w:hAnsi="Arial" w:hint="default"/>
      </w:rPr>
    </w:lvl>
    <w:lvl w:ilvl="4" w:tplc="663ED4CA" w:tentative="1">
      <w:start w:val="1"/>
      <w:numFmt w:val="bullet"/>
      <w:lvlText w:val="•"/>
      <w:lvlJc w:val="left"/>
      <w:pPr>
        <w:tabs>
          <w:tab w:val="num" w:pos="3600"/>
        </w:tabs>
        <w:ind w:left="3600" w:hanging="360"/>
      </w:pPr>
      <w:rPr>
        <w:rFonts w:ascii="Arial" w:hAnsi="Arial" w:hint="default"/>
      </w:rPr>
    </w:lvl>
    <w:lvl w:ilvl="5" w:tplc="FB36DFB8" w:tentative="1">
      <w:start w:val="1"/>
      <w:numFmt w:val="bullet"/>
      <w:lvlText w:val="•"/>
      <w:lvlJc w:val="left"/>
      <w:pPr>
        <w:tabs>
          <w:tab w:val="num" w:pos="4320"/>
        </w:tabs>
        <w:ind w:left="4320" w:hanging="360"/>
      </w:pPr>
      <w:rPr>
        <w:rFonts w:ascii="Arial" w:hAnsi="Arial" w:hint="default"/>
      </w:rPr>
    </w:lvl>
    <w:lvl w:ilvl="6" w:tplc="42B2036C" w:tentative="1">
      <w:start w:val="1"/>
      <w:numFmt w:val="bullet"/>
      <w:lvlText w:val="•"/>
      <w:lvlJc w:val="left"/>
      <w:pPr>
        <w:tabs>
          <w:tab w:val="num" w:pos="5040"/>
        </w:tabs>
        <w:ind w:left="5040" w:hanging="360"/>
      </w:pPr>
      <w:rPr>
        <w:rFonts w:ascii="Arial" w:hAnsi="Arial" w:hint="default"/>
      </w:rPr>
    </w:lvl>
    <w:lvl w:ilvl="7" w:tplc="8522FABE" w:tentative="1">
      <w:start w:val="1"/>
      <w:numFmt w:val="bullet"/>
      <w:lvlText w:val="•"/>
      <w:lvlJc w:val="left"/>
      <w:pPr>
        <w:tabs>
          <w:tab w:val="num" w:pos="5760"/>
        </w:tabs>
        <w:ind w:left="5760" w:hanging="360"/>
      </w:pPr>
      <w:rPr>
        <w:rFonts w:ascii="Arial" w:hAnsi="Arial" w:hint="default"/>
      </w:rPr>
    </w:lvl>
    <w:lvl w:ilvl="8" w:tplc="0494EA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70A7D0B"/>
    <w:multiLevelType w:val="hybridMultilevel"/>
    <w:tmpl w:val="C354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04243E"/>
    <w:multiLevelType w:val="hybridMultilevel"/>
    <w:tmpl w:val="526EB962"/>
    <w:lvl w:ilvl="0" w:tplc="53D2F170">
      <w:start w:val="1"/>
      <w:numFmt w:val="bullet"/>
      <w:lvlText w:val="•"/>
      <w:lvlJc w:val="left"/>
      <w:pPr>
        <w:tabs>
          <w:tab w:val="num" w:pos="720"/>
        </w:tabs>
        <w:ind w:left="720" w:hanging="360"/>
      </w:pPr>
      <w:rPr>
        <w:rFonts w:ascii="Arial" w:hAnsi="Arial" w:hint="default"/>
      </w:rPr>
    </w:lvl>
    <w:lvl w:ilvl="1" w:tplc="1084EEF4" w:tentative="1">
      <w:start w:val="1"/>
      <w:numFmt w:val="bullet"/>
      <w:lvlText w:val="•"/>
      <w:lvlJc w:val="left"/>
      <w:pPr>
        <w:tabs>
          <w:tab w:val="num" w:pos="1440"/>
        </w:tabs>
        <w:ind w:left="1440" w:hanging="360"/>
      </w:pPr>
      <w:rPr>
        <w:rFonts w:ascii="Arial" w:hAnsi="Arial" w:hint="default"/>
      </w:rPr>
    </w:lvl>
    <w:lvl w:ilvl="2" w:tplc="97ECC6B4" w:tentative="1">
      <w:start w:val="1"/>
      <w:numFmt w:val="bullet"/>
      <w:lvlText w:val="•"/>
      <w:lvlJc w:val="left"/>
      <w:pPr>
        <w:tabs>
          <w:tab w:val="num" w:pos="2160"/>
        </w:tabs>
        <w:ind w:left="2160" w:hanging="360"/>
      </w:pPr>
      <w:rPr>
        <w:rFonts w:ascii="Arial" w:hAnsi="Arial" w:hint="default"/>
      </w:rPr>
    </w:lvl>
    <w:lvl w:ilvl="3" w:tplc="640E038E" w:tentative="1">
      <w:start w:val="1"/>
      <w:numFmt w:val="bullet"/>
      <w:lvlText w:val="•"/>
      <w:lvlJc w:val="left"/>
      <w:pPr>
        <w:tabs>
          <w:tab w:val="num" w:pos="2880"/>
        </w:tabs>
        <w:ind w:left="2880" w:hanging="360"/>
      </w:pPr>
      <w:rPr>
        <w:rFonts w:ascii="Arial" w:hAnsi="Arial" w:hint="default"/>
      </w:rPr>
    </w:lvl>
    <w:lvl w:ilvl="4" w:tplc="B1DCCBE8" w:tentative="1">
      <w:start w:val="1"/>
      <w:numFmt w:val="bullet"/>
      <w:lvlText w:val="•"/>
      <w:lvlJc w:val="left"/>
      <w:pPr>
        <w:tabs>
          <w:tab w:val="num" w:pos="3600"/>
        </w:tabs>
        <w:ind w:left="3600" w:hanging="360"/>
      </w:pPr>
      <w:rPr>
        <w:rFonts w:ascii="Arial" w:hAnsi="Arial" w:hint="default"/>
      </w:rPr>
    </w:lvl>
    <w:lvl w:ilvl="5" w:tplc="F6E41284" w:tentative="1">
      <w:start w:val="1"/>
      <w:numFmt w:val="bullet"/>
      <w:lvlText w:val="•"/>
      <w:lvlJc w:val="left"/>
      <w:pPr>
        <w:tabs>
          <w:tab w:val="num" w:pos="4320"/>
        </w:tabs>
        <w:ind w:left="4320" w:hanging="360"/>
      </w:pPr>
      <w:rPr>
        <w:rFonts w:ascii="Arial" w:hAnsi="Arial" w:hint="default"/>
      </w:rPr>
    </w:lvl>
    <w:lvl w:ilvl="6" w:tplc="990A7F0A" w:tentative="1">
      <w:start w:val="1"/>
      <w:numFmt w:val="bullet"/>
      <w:lvlText w:val="•"/>
      <w:lvlJc w:val="left"/>
      <w:pPr>
        <w:tabs>
          <w:tab w:val="num" w:pos="5040"/>
        </w:tabs>
        <w:ind w:left="5040" w:hanging="360"/>
      </w:pPr>
      <w:rPr>
        <w:rFonts w:ascii="Arial" w:hAnsi="Arial" w:hint="default"/>
      </w:rPr>
    </w:lvl>
    <w:lvl w:ilvl="7" w:tplc="2ED63852" w:tentative="1">
      <w:start w:val="1"/>
      <w:numFmt w:val="bullet"/>
      <w:lvlText w:val="•"/>
      <w:lvlJc w:val="left"/>
      <w:pPr>
        <w:tabs>
          <w:tab w:val="num" w:pos="5760"/>
        </w:tabs>
        <w:ind w:left="5760" w:hanging="360"/>
      </w:pPr>
      <w:rPr>
        <w:rFonts w:ascii="Arial" w:hAnsi="Arial" w:hint="default"/>
      </w:rPr>
    </w:lvl>
    <w:lvl w:ilvl="8" w:tplc="19540370" w:tentative="1">
      <w:start w:val="1"/>
      <w:numFmt w:val="bullet"/>
      <w:lvlText w:val="•"/>
      <w:lvlJc w:val="left"/>
      <w:pPr>
        <w:tabs>
          <w:tab w:val="num" w:pos="6480"/>
        </w:tabs>
        <w:ind w:left="6480" w:hanging="360"/>
      </w:pPr>
      <w:rPr>
        <w:rFonts w:ascii="Arial" w:hAnsi="Arial" w:hint="default"/>
      </w:rPr>
    </w:lvl>
  </w:abstractNum>
  <w:num w:numId="1" w16cid:durableId="189225397">
    <w:abstractNumId w:val="4"/>
  </w:num>
  <w:num w:numId="2" w16cid:durableId="1230769870">
    <w:abstractNumId w:val="0"/>
  </w:num>
  <w:num w:numId="3" w16cid:durableId="28990316">
    <w:abstractNumId w:val="2"/>
  </w:num>
  <w:num w:numId="4" w16cid:durableId="502210342">
    <w:abstractNumId w:val="3"/>
  </w:num>
  <w:num w:numId="5" w16cid:durableId="449983204">
    <w:abstractNumId w:val="6"/>
  </w:num>
  <w:num w:numId="6" w16cid:durableId="223027748">
    <w:abstractNumId w:val="1"/>
    <w:lvlOverride w:ilvl="0">
      <w:startOverride w:val="1"/>
    </w:lvlOverride>
    <w:lvlOverride w:ilvl="1"/>
    <w:lvlOverride w:ilvl="2"/>
    <w:lvlOverride w:ilvl="3"/>
    <w:lvlOverride w:ilvl="4"/>
    <w:lvlOverride w:ilvl="5"/>
    <w:lvlOverride w:ilvl="6"/>
    <w:lvlOverride w:ilvl="7"/>
    <w:lvlOverride w:ilvl="8"/>
  </w:num>
  <w:num w:numId="7" w16cid:durableId="1125462906">
    <w:abstractNumId w:val="1"/>
  </w:num>
  <w:num w:numId="8" w16cid:durableId="965547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F3"/>
    <w:rsid w:val="000058CE"/>
    <w:rsid w:val="00010F23"/>
    <w:rsid w:val="000136F9"/>
    <w:rsid w:val="00013E4D"/>
    <w:rsid w:val="0001668B"/>
    <w:rsid w:val="00016BD4"/>
    <w:rsid w:val="000302E7"/>
    <w:rsid w:val="0004744F"/>
    <w:rsid w:val="00050681"/>
    <w:rsid w:val="00051115"/>
    <w:rsid w:val="000545FD"/>
    <w:rsid w:val="00061F96"/>
    <w:rsid w:val="00070E24"/>
    <w:rsid w:val="00073CDD"/>
    <w:rsid w:val="000757E1"/>
    <w:rsid w:val="000945A9"/>
    <w:rsid w:val="00097E2C"/>
    <w:rsid w:val="000A32DA"/>
    <w:rsid w:val="000A5978"/>
    <w:rsid w:val="000B0547"/>
    <w:rsid w:val="000C37D4"/>
    <w:rsid w:val="000C480E"/>
    <w:rsid w:val="000C4959"/>
    <w:rsid w:val="000E0304"/>
    <w:rsid w:val="000E385A"/>
    <w:rsid w:val="000E7E92"/>
    <w:rsid w:val="0010360E"/>
    <w:rsid w:val="00111D11"/>
    <w:rsid w:val="00116961"/>
    <w:rsid w:val="00127265"/>
    <w:rsid w:val="001274DE"/>
    <w:rsid w:val="00131F0E"/>
    <w:rsid w:val="00140666"/>
    <w:rsid w:val="001427FC"/>
    <w:rsid w:val="00143B45"/>
    <w:rsid w:val="00162213"/>
    <w:rsid w:val="00181370"/>
    <w:rsid w:val="001904D8"/>
    <w:rsid w:val="001A27DB"/>
    <w:rsid w:val="001B2294"/>
    <w:rsid w:val="001B7235"/>
    <w:rsid w:val="001D4E6E"/>
    <w:rsid w:val="001D68D2"/>
    <w:rsid w:val="001E0243"/>
    <w:rsid w:val="001E53A2"/>
    <w:rsid w:val="001F01AE"/>
    <w:rsid w:val="001F45A5"/>
    <w:rsid w:val="002074F6"/>
    <w:rsid w:val="00212E4C"/>
    <w:rsid w:val="0022477D"/>
    <w:rsid w:val="00232AEA"/>
    <w:rsid w:val="0023342A"/>
    <w:rsid w:val="00234346"/>
    <w:rsid w:val="00237D8F"/>
    <w:rsid w:val="00253DB5"/>
    <w:rsid w:val="00255926"/>
    <w:rsid w:val="0026157E"/>
    <w:rsid w:val="00262C34"/>
    <w:rsid w:val="0026508A"/>
    <w:rsid w:val="0028216F"/>
    <w:rsid w:val="00285673"/>
    <w:rsid w:val="00287D47"/>
    <w:rsid w:val="00292818"/>
    <w:rsid w:val="00296B75"/>
    <w:rsid w:val="002A2EB6"/>
    <w:rsid w:val="002B0EC9"/>
    <w:rsid w:val="002B680A"/>
    <w:rsid w:val="002B74E9"/>
    <w:rsid w:val="002D6EC0"/>
    <w:rsid w:val="002E41B4"/>
    <w:rsid w:val="00311248"/>
    <w:rsid w:val="00321FB4"/>
    <w:rsid w:val="00330883"/>
    <w:rsid w:val="00332B08"/>
    <w:rsid w:val="00333421"/>
    <w:rsid w:val="00346A10"/>
    <w:rsid w:val="00350B8D"/>
    <w:rsid w:val="00365A1B"/>
    <w:rsid w:val="00382D76"/>
    <w:rsid w:val="00391881"/>
    <w:rsid w:val="003A0AAB"/>
    <w:rsid w:val="003A7496"/>
    <w:rsid w:val="003B475F"/>
    <w:rsid w:val="003B51AE"/>
    <w:rsid w:val="003B6B7C"/>
    <w:rsid w:val="003B6D55"/>
    <w:rsid w:val="003C3E6A"/>
    <w:rsid w:val="003C5B57"/>
    <w:rsid w:val="003E37E9"/>
    <w:rsid w:val="003E3B62"/>
    <w:rsid w:val="003E3E8C"/>
    <w:rsid w:val="003F0A15"/>
    <w:rsid w:val="003F3559"/>
    <w:rsid w:val="003F3AB1"/>
    <w:rsid w:val="00400EDC"/>
    <w:rsid w:val="00404032"/>
    <w:rsid w:val="00411868"/>
    <w:rsid w:val="00413AE3"/>
    <w:rsid w:val="00421F4B"/>
    <w:rsid w:val="00425CBB"/>
    <w:rsid w:val="0042678C"/>
    <w:rsid w:val="00431076"/>
    <w:rsid w:val="0043704C"/>
    <w:rsid w:val="00437F26"/>
    <w:rsid w:val="00456764"/>
    <w:rsid w:val="00461009"/>
    <w:rsid w:val="00461DC7"/>
    <w:rsid w:val="0046561F"/>
    <w:rsid w:val="00471BE8"/>
    <w:rsid w:val="00484388"/>
    <w:rsid w:val="00491647"/>
    <w:rsid w:val="004953A1"/>
    <w:rsid w:val="004A1BEB"/>
    <w:rsid w:val="004A3297"/>
    <w:rsid w:val="004A434E"/>
    <w:rsid w:val="004C29F7"/>
    <w:rsid w:val="004D3BAB"/>
    <w:rsid w:val="004D5A2D"/>
    <w:rsid w:val="004D61C1"/>
    <w:rsid w:val="005042E3"/>
    <w:rsid w:val="00505960"/>
    <w:rsid w:val="00514BFD"/>
    <w:rsid w:val="00520067"/>
    <w:rsid w:val="00520E7B"/>
    <w:rsid w:val="00523D01"/>
    <w:rsid w:val="00530779"/>
    <w:rsid w:val="00530FCC"/>
    <w:rsid w:val="00531811"/>
    <w:rsid w:val="00532412"/>
    <w:rsid w:val="00540B34"/>
    <w:rsid w:val="00541B4F"/>
    <w:rsid w:val="00565103"/>
    <w:rsid w:val="00580CAE"/>
    <w:rsid w:val="00594CA0"/>
    <w:rsid w:val="00596A34"/>
    <w:rsid w:val="005978C4"/>
    <w:rsid w:val="005A3D70"/>
    <w:rsid w:val="005A3FA1"/>
    <w:rsid w:val="005B3A68"/>
    <w:rsid w:val="005B3E75"/>
    <w:rsid w:val="005B6300"/>
    <w:rsid w:val="005C05CE"/>
    <w:rsid w:val="005D12D3"/>
    <w:rsid w:val="005D41D0"/>
    <w:rsid w:val="005E47AD"/>
    <w:rsid w:val="005F12E3"/>
    <w:rsid w:val="005F415E"/>
    <w:rsid w:val="0060364F"/>
    <w:rsid w:val="006134C4"/>
    <w:rsid w:val="00630A48"/>
    <w:rsid w:val="006333E9"/>
    <w:rsid w:val="00635C11"/>
    <w:rsid w:val="00635CAB"/>
    <w:rsid w:val="00642915"/>
    <w:rsid w:val="0065281C"/>
    <w:rsid w:val="00654C0D"/>
    <w:rsid w:val="00664ECD"/>
    <w:rsid w:val="0066546F"/>
    <w:rsid w:val="00671E5E"/>
    <w:rsid w:val="0068626B"/>
    <w:rsid w:val="00690627"/>
    <w:rsid w:val="00693326"/>
    <w:rsid w:val="00696221"/>
    <w:rsid w:val="006A5F1C"/>
    <w:rsid w:val="006C1A1F"/>
    <w:rsid w:val="006D1796"/>
    <w:rsid w:val="006D7EE5"/>
    <w:rsid w:val="006F4B58"/>
    <w:rsid w:val="00703026"/>
    <w:rsid w:val="007159B7"/>
    <w:rsid w:val="00715CE6"/>
    <w:rsid w:val="00725963"/>
    <w:rsid w:val="00726569"/>
    <w:rsid w:val="00735542"/>
    <w:rsid w:val="0074060F"/>
    <w:rsid w:val="007418A2"/>
    <w:rsid w:val="00741956"/>
    <w:rsid w:val="00741C3B"/>
    <w:rsid w:val="00744BEB"/>
    <w:rsid w:val="0075763D"/>
    <w:rsid w:val="00770E07"/>
    <w:rsid w:val="00775332"/>
    <w:rsid w:val="007844A5"/>
    <w:rsid w:val="007856AD"/>
    <w:rsid w:val="00785C6E"/>
    <w:rsid w:val="007908F3"/>
    <w:rsid w:val="007A3080"/>
    <w:rsid w:val="007A4555"/>
    <w:rsid w:val="007C0ADB"/>
    <w:rsid w:val="007E04DF"/>
    <w:rsid w:val="007F0211"/>
    <w:rsid w:val="00804D20"/>
    <w:rsid w:val="00806215"/>
    <w:rsid w:val="0081333A"/>
    <w:rsid w:val="0081509A"/>
    <w:rsid w:val="00820437"/>
    <w:rsid w:val="00847E32"/>
    <w:rsid w:val="00853143"/>
    <w:rsid w:val="00853DE3"/>
    <w:rsid w:val="00865653"/>
    <w:rsid w:val="008657DA"/>
    <w:rsid w:val="00866BC1"/>
    <w:rsid w:val="008674FA"/>
    <w:rsid w:val="00877D22"/>
    <w:rsid w:val="008B3B1A"/>
    <w:rsid w:val="008D3E17"/>
    <w:rsid w:val="008E20C8"/>
    <w:rsid w:val="008F245A"/>
    <w:rsid w:val="008F25D8"/>
    <w:rsid w:val="008F3A13"/>
    <w:rsid w:val="00900971"/>
    <w:rsid w:val="00905DF4"/>
    <w:rsid w:val="00906D43"/>
    <w:rsid w:val="00915396"/>
    <w:rsid w:val="0093128B"/>
    <w:rsid w:val="0093393A"/>
    <w:rsid w:val="0093509F"/>
    <w:rsid w:val="00936A53"/>
    <w:rsid w:val="009437C0"/>
    <w:rsid w:val="009462FD"/>
    <w:rsid w:val="00947600"/>
    <w:rsid w:val="00965C78"/>
    <w:rsid w:val="00984FB7"/>
    <w:rsid w:val="009A0D94"/>
    <w:rsid w:val="009A2F8B"/>
    <w:rsid w:val="009A3852"/>
    <w:rsid w:val="009A611E"/>
    <w:rsid w:val="009B0A9D"/>
    <w:rsid w:val="009C57F6"/>
    <w:rsid w:val="009D2A86"/>
    <w:rsid w:val="009F107C"/>
    <w:rsid w:val="009F5378"/>
    <w:rsid w:val="00A062C5"/>
    <w:rsid w:val="00A10ABC"/>
    <w:rsid w:val="00A14BAE"/>
    <w:rsid w:val="00A15713"/>
    <w:rsid w:val="00A228B3"/>
    <w:rsid w:val="00A254B8"/>
    <w:rsid w:val="00A3164D"/>
    <w:rsid w:val="00A4557F"/>
    <w:rsid w:val="00A54BC5"/>
    <w:rsid w:val="00A63689"/>
    <w:rsid w:val="00A638BB"/>
    <w:rsid w:val="00A939FE"/>
    <w:rsid w:val="00A94C68"/>
    <w:rsid w:val="00AA4DE9"/>
    <w:rsid w:val="00AB1867"/>
    <w:rsid w:val="00AD43B5"/>
    <w:rsid w:val="00AE290A"/>
    <w:rsid w:val="00AF0746"/>
    <w:rsid w:val="00AF6920"/>
    <w:rsid w:val="00B03F0B"/>
    <w:rsid w:val="00B12F5C"/>
    <w:rsid w:val="00B1544F"/>
    <w:rsid w:val="00B2168A"/>
    <w:rsid w:val="00B24B88"/>
    <w:rsid w:val="00B2521B"/>
    <w:rsid w:val="00B52134"/>
    <w:rsid w:val="00B53D47"/>
    <w:rsid w:val="00B66FF6"/>
    <w:rsid w:val="00B743C5"/>
    <w:rsid w:val="00B77C1C"/>
    <w:rsid w:val="00B825BB"/>
    <w:rsid w:val="00B85D02"/>
    <w:rsid w:val="00B92745"/>
    <w:rsid w:val="00B93BEA"/>
    <w:rsid w:val="00B94AD2"/>
    <w:rsid w:val="00BB30AB"/>
    <w:rsid w:val="00BB3D5F"/>
    <w:rsid w:val="00BB4885"/>
    <w:rsid w:val="00BB5CDE"/>
    <w:rsid w:val="00BC7DFA"/>
    <w:rsid w:val="00BD3392"/>
    <w:rsid w:val="00BD6916"/>
    <w:rsid w:val="00BD6DB9"/>
    <w:rsid w:val="00BE50AA"/>
    <w:rsid w:val="00BF2884"/>
    <w:rsid w:val="00BF3A1E"/>
    <w:rsid w:val="00BF540A"/>
    <w:rsid w:val="00BF572E"/>
    <w:rsid w:val="00C113D0"/>
    <w:rsid w:val="00C153A9"/>
    <w:rsid w:val="00C36C70"/>
    <w:rsid w:val="00C45A89"/>
    <w:rsid w:val="00C50F90"/>
    <w:rsid w:val="00C61665"/>
    <w:rsid w:val="00C67EFD"/>
    <w:rsid w:val="00C70145"/>
    <w:rsid w:val="00C737D4"/>
    <w:rsid w:val="00C76596"/>
    <w:rsid w:val="00C82E02"/>
    <w:rsid w:val="00CA0FEB"/>
    <w:rsid w:val="00CB532C"/>
    <w:rsid w:val="00CC072C"/>
    <w:rsid w:val="00CC380F"/>
    <w:rsid w:val="00CC46BC"/>
    <w:rsid w:val="00CC6A71"/>
    <w:rsid w:val="00CD7BDB"/>
    <w:rsid w:val="00CF210F"/>
    <w:rsid w:val="00D3014B"/>
    <w:rsid w:val="00D41631"/>
    <w:rsid w:val="00D46C3C"/>
    <w:rsid w:val="00D52210"/>
    <w:rsid w:val="00D630AE"/>
    <w:rsid w:val="00D640F3"/>
    <w:rsid w:val="00D64D5C"/>
    <w:rsid w:val="00D733D4"/>
    <w:rsid w:val="00D76A1F"/>
    <w:rsid w:val="00D810D7"/>
    <w:rsid w:val="00D91CDC"/>
    <w:rsid w:val="00D975B0"/>
    <w:rsid w:val="00DA0620"/>
    <w:rsid w:val="00DA354F"/>
    <w:rsid w:val="00DA7204"/>
    <w:rsid w:val="00DC35BF"/>
    <w:rsid w:val="00DD1552"/>
    <w:rsid w:val="00DE5043"/>
    <w:rsid w:val="00DE7B33"/>
    <w:rsid w:val="00DF3BAD"/>
    <w:rsid w:val="00E00226"/>
    <w:rsid w:val="00E161D4"/>
    <w:rsid w:val="00E20C7F"/>
    <w:rsid w:val="00E43E0C"/>
    <w:rsid w:val="00E51C03"/>
    <w:rsid w:val="00E63F3A"/>
    <w:rsid w:val="00E67AE3"/>
    <w:rsid w:val="00E8284B"/>
    <w:rsid w:val="00E82976"/>
    <w:rsid w:val="00EA0CE9"/>
    <w:rsid w:val="00EA4C41"/>
    <w:rsid w:val="00EA7F5F"/>
    <w:rsid w:val="00EB7E0D"/>
    <w:rsid w:val="00EC326C"/>
    <w:rsid w:val="00EC5DE4"/>
    <w:rsid w:val="00EC62F5"/>
    <w:rsid w:val="00ED33A8"/>
    <w:rsid w:val="00EE06CF"/>
    <w:rsid w:val="00EE33C9"/>
    <w:rsid w:val="00F00452"/>
    <w:rsid w:val="00F02B71"/>
    <w:rsid w:val="00F245AC"/>
    <w:rsid w:val="00F25B98"/>
    <w:rsid w:val="00F33FCA"/>
    <w:rsid w:val="00F34E5E"/>
    <w:rsid w:val="00F357E1"/>
    <w:rsid w:val="00F41746"/>
    <w:rsid w:val="00F43FFD"/>
    <w:rsid w:val="00F63274"/>
    <w:rsid w:val="00F77CD9"/>
    <w:rsid w:val="00F816F9"/>
    <w:rsid w:val="00F82C2C"/>
    <w:rsid w:val="00F836A7"/>
    <w:rsid w:val="00F854DB"/>
    <w:rsid w:val="00F9036F"/>
    <w:rsid w:val="00F9040F"/>
    <w:rsid w:val="00F90DBB"/>
    <w:rsid w:val="00F92331"/>
    <w:rsid w:val="00F97181"/>
    <w:rsid w:val="00FA08A2"/>
    <w:rsid w:val="00FA2179"/>
    <w:rsid w:val="00FB4428"/>
    <w:rsid w:val="00FC5771"/>
    <w:rsid w:val="00FF4118"/>
    <w:rsid w:val="00FF7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9A5C0"/>
  <w15:chartTrackingRefBased/>
  <w15:docId w15:val="{995C0613-2D2E-4C66-AF39-0BB1A029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91881"/>
    <w:pPr>
      <w:keepNext/>
      <w:keepLines/>
      <w:spacing w:before="360" w:after="80"/>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autoRedefine/>
    <w:uiPriority w:val="9"/>
    <w:unhideWhenUsed/>
    <w:qFormat/>
    <w:rsid w:val="001E53A2"/>
    <w:pPr>
      <w:keepNext/>
      <w:keepLines/>
      <w:spacing w:before="160" w:after="80"/>
      <w:outlineLvl w:val="1"/>
    </w:pPr>
    <w:rPr>
      <w:rFonts w:asciiTheme="majorHAnsi" w:eastAsiaTheme="majorEastAsia" w:hAnsiTheme="majorHAnsi" w:cstheme="majorBidi"/>
      <w:b/>
      <w:color w:val="000000" w:themeColor="text1"/>
      <w:sz w:val="28"/>
      <w:szCs w:val="32"/>
    </w:rPr>
  </w:style>
  <w:style w:type="paragraph" w:styleId="Heading3">
    <w:name w:val="heading 3"/>
    <w:basedOn w:val="Normal"/>
    <w:next w:val="Normal"/>
    <w:link w:val="Heading3Char"/>
    <w:uiPriority w:val="9"/>
    <w:semiHidden/>
    <w:unhideWhenUsed/>
    <w:qFormat/>
    <w:rsid w:val="007908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8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8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81"/>
    <w:rPr>
      <w:rFonts w:asciiTheme="majorHAnsi" w:eastAsiaTheme="majorEastAsia" w:hAnsiTheme="majorHAnsi" w:cstheme="majorBidi"/>
      <w:b/>
      <w:sz w:val="32"/>
      <w:szCs w:val="40"/>
    </w:rPr>
  </w:style>
  <w:style w:type="character" w:customStyle="1" w:styleId="Heading2Char">
    <w:name w:val="Heading 2 Char"/>
    <w:basedOn w:val="DefaultParagraphFont"/>
    <w:link w:val="Heading2"/>
    <w:uiPriority w:val="9"/>
    <w:rsid w:val="001E53A2"/>
    <w:rPr>
      <w:rFonts w:asciiTheme="majorHAnsi" w:eastAsiaTheme="majorEastAsia" w:hAnsiTheme="majorHAnsi" w:cstheme="majorBidi"/>
      <w:b/>
      <w:color w:val="000000" w:themeColor="text1"/>
      <w:sz w:val="28"/>
      <w:szCs w:val="32"/>
    </w:rPr>
  </w:style>
  <w:style w:type="character" w:customStyle="1" w:styleId="Heading3Char">
    <w:name w:val="Heading 3 Char"/>
    <w:basedOn w:val="DefaultParagraphFont"/>
    <w:link w:val="Heading3"/>
    <w:uiPriority w:val="9"/>
    <w:semiHidden/>
    <w:rsid w:val="007908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8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8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8F3"/>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1E53A2"/>
    <w:pPr>
      <w:spacing w:after="80" w:line="240" w:lineRule="auto"/>
      <w:contextualSpacing/>
    </w:pPr>
    <w:rPr>
      <w:rFonts w:asciiTheme="majorHAnsi" w:eastAsiaTheme="majorEastAsia" w:hAnsiTheme="majorHAnsi" w:cstheme="majorBidi"/>
      <w:b/>
      <w:spacing w:val="-10"/>
      <w:kern w:val="28"/>
      <w:sz w:val="40"/>
      <w:szCs w:val="44"/>
    </w:rPr>
  </w:style>
  <w:style w:type="character" w:customStyle="1" w:styleId="TitleChar">
    <w:name w:val="Title Char"/>
    <w:basedOn w:val="DefaultParagraphFont"/>
    <w:link w:val="Title"/>
    <w:uiPriority w:val="10"/>
    <w:rsid w:val="001E53A2"/>
    <w:rPr>
      <w:rFonts w:asciiTheme="majorHAnsi" w:eastAsiaTheme="majorEastAsia" w:hAnsiTheme="majorHAnsi" w:cstheme="majorBidi"/>
      <w:b/>
      <w:spacing w:val="-10"/>
      <w:kern w:val="28"/>
      <w:sz w:val="40"/>
      <w:szCs w:val="44"/>
    </w:rPr>
  </w:style>
  <w:style w:type="paragraph" w:styleId="Subtitle">
    <w:name w:val="Subtitle"/>
    <w:basedOn w:val="Normal"/>
    <w:next w:val="Normal"/>
    <w:link w:val="SubtitleChar"/>
    <w:uiPriority w:val="11"/>
    <w:qFormat/>
    <w:rsid w:val="00790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8F3"/>
    <w:pPr>
      <w:spacing w:before="160"/>
      <w:jc w:val="center"/>
    </w:pPr>
    <w:rPr>
      <w:i/>
      <w:iCs/>
      <w:color w:val="404040" w:themeColor="text1" w:themeTint="BF"/>
    </w:rPr>
  </w:style>
  <w:style w:type="character" w:customStyle="1" w:styleId="QuoteChar">
    <w:name w:val="Quote Char"/>
    <w:basedOn w:val="DefaultParagraphFont"/>
    <w:link w:val="Quote"/>
    <w:uiPriority w:val="29"/>
    <w:rsid w:val="007908F3"/>
    <w:rPr>
      <w:i/>
      <w:iCs/>
      <w:color w:val="404040" w:themeColor="text1" w:themeTint="BF"/>
    </w:rPr>
  </w:style>
  <w:style w:type="paragraph" w:styleId="ListParagraph">
    <w:name w:val="List Paragraph"/>
    <w:basedOn w:val="Normal"/>
    <w:uiPriority w:val="34"/>
    <w:qFormat/>
    <w:rsid w:val="007908F3"/>
    <w:pPr>
      <w:ind w:left="720"/>
      <w:contextualSpacing/>
    </w:pPr>
  </w:style>
  <w:style w:type="character" w:styleId="IntenseEmphasis">
    <w:name w:val="Intense Emphasis"/>
    <w:basedOn w:val="DefaultParagraphFont"/>
    <w:uiPriority w:val="21"/>
    <w:qFormat/>
    <w:rsid w:val="007908F3"/>
    <w:rPr>
      <w:i/>
      <w:iCs/>
      <w:color w:val="2F5496" w:themeColor="accent1" w:themeShade="BF"/>
    </w:rPr>
  </w:style>
  <w:style w:type="paragraph" w:styleId="IntenseQuote">
    <w:name w:val="Intense Quote"/>
    <w:basedOn w:val="Normal"/>
    <w:next w:val="Normal"/>
    <w:link w:val="IntenseQuoteChar"/>
    <w:uiPriority w:val="30"/>
    <w:qFormat/>
    <w:rsid w:val="00790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8F3"/>
    <w:rPr>
      <w:i/>
      <w:iCs/>
      <w:color w:val="2F5496" w:themeColor="accent1" w:themeShade="BF"/>
    </w:rPr>
  </w:style>
  <w:style w:type="character" w:styleId="IntenseReference">
    <w:name w:val="Intense Reference"/>
    <w:basedOn w:val="DefaultParagraphFont"/>
    <w:uiPriority w:val="32"/>
    <w:qFormat/>
    <w:rsid w:val="007908F3"/>
    <w:rPr>
      <w:b/>
      <w:bCs/>
      <w:smallCaps/>
      <w:color w:val="2F5496" w:themeColor="accent1" w:themeShade="BF"/>
      <w:spacing w:val="5"/>
    </w:rPr>
  </w:style>
  <w:style w:type="paragraph" w:styleId="Header">
    <w:name w:val="header"/>
    <w:basedOn w:val="Normal"/>
    <w:link w:val="HeaderChar"/>
    <w:uiPriority w:val="99"/>
    <w:unhideWhenUsed/>
    <w:rsid w:val="00905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DF4"/>
  </w:style>
  <w:style w:type="paragraph" w:styleId="Footer">
    <w:name w:val="footer"/>
    <w:basedOn w:val="Normal"/>
    <w:link w:val="FooterChar"/>
    <w:uiPriority w:val="99"/>
    <w:unhideWhenUsed/>
    <w:rsid w:val="00905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DF4"/>
  </w:style>
  <w:style w:type="character" w:styleId="Hyperlink">
    <w:name w:val="Hyperlink"/>
    <w:basedOn w:val="DefaultParagraphFont"/>
    <w:uiPriority w:val="99"/>
    <w:unhideWhenUsed/>
    <w:rsid w:val="00365A1B"/>
    <w:rPr>
      <w:color w:val="0563C1" w:themeColor="hyperlink"/>
      <w:u w:val="single"/>
    </w:rPr>
  </w:style>
  <w:style w:type="character" w:styleId="UnresolvedMention">
    <w:name w:val="Unresolved Mention"/>
    <w:basedOn w:val="DefaultParagraphFont"/>
    <w:uiPriority w:val="99"/>
    <w:semiHidden/>
    <w:unhideWhenUsed/>
    <w:rsid w:val="00365A1B"/>
    <w:rPr>
      <w:color w:val="605E5C"/>
      <w:shd w:val="clear" w:color="auto" w:fill="E1DFDD"/>
    </w:rPr>
  </w:style>
  <w:style w:type="character" w:styleId="CommentReference">
    <w:name w:val="annotation reference"/>
    <w:basedOn w:val="DefaultParagraphFont"/>
    <w:uiPriority w:val="99"/>
    <w:semiHidden/>
    <w:unhideWhenUsed/>
    <w:rsid w:val="00EA0CE9"/>
    <w:rPr>
      <w:sz w:val="16"/>
      <w:szCs w:val="16"/>
    </w:rPr>
  </w:style>
  <w:style w:type="paragraph" w:styleId="CommentText">
    <w:name w:val="annotation text"/>
    <w:basedOn w:val="Normal"/>
    <w:link w:val="CommentTextChar"/>
    <w:uiPriority w:val="99"/>
    <w:unhideWhenUsed/>
    <w:rsid w:val="00EA0CE9"/>
    <w:pPr>
      <w:spacing w:line="240" w:lineRule="auto"/>
    </w:pPr>
    <w:rPr>
      <w:sz w:val="20"/>
      <w:szCs w:val="20"/>
    </w:rPr>
  </w:style>
  <w:style w:type="character" w:customStyle="1" w:styleId="CommentTextChar">
    <w:name w:val="Comment Text Char"/>
    <w:basedOn w:val="DefaultParagraphFont"/>
    <w:link w:val="CommentText"/>
    <w:uiPriority w:val="99"/>
    <w:rsid w:val="00EA0CE9"/>
    <w:rPr>
      <w:sz w:val="20"/>
      <w:szCs w:val="20"/>
    </w:rPr>
  </w:style>
  <w:style w:type="paragraph" w:styleId="CommentSubject">
    <w:name w:val="annotation subject"/>
    <w:basedOn w:val="CommentText"/>
    <w:next w:val="CommentText"/>
    <w:link w:val="CommentSubjectChar"/>
    <w:uiPriority w:val="99"/>
    <w:semiHidden/>
    <w:unhideWhenUsed/>
    <w:rsid w:val="00EA0CE9"/>
    <w:rPr>
      <w:b/>
      <w:bCs/>
    </w:rPr>
  </w:style>
  <w:style w:type="character" w:customStyle="1" w:styleId="CommentSubjectChar">
    <w:name w:val="Comment Subject Char"/>
    <w:basedOn w:val="CommentTextChar"/>
    <w:link w:val="CommentSubject"/>
    <w:uiPriority w:val="99"/>
    <w:semiHidden/>
    <w:rsid w:val="00EA0CE9"/>
    <w:rPr>
      <w:b/>
      <w:bCs/>
      <w:sz w:val="20"/>
      <w:szCs w:val="20"/>
    </w:rPr>
  </w:style>
  <w:style w:type="paragraph" w:styleId="Revision">
    <w:name w:val="Revision"/>
    <w:hidden/>
    <w:uiPriority w:val="99"/>
    <w:semiHidden/>
    <w:rsid w:val="00984FB7"/>
    <w:pPr>
      <w:spacing w:after="0" w:line="240" w:lineRule="auto"/>
    </w:pPr>
  </w:style>
  <w:style w:type="character" w:styleId="FollowedHyperlink">
    <w:name w:val="FollowedHyperlink"/>
    <w:basedOn w:val="DefaultParagraphFont"/>
    <w:uiPriority w:val="99"/>
    <w:semiHidden/>
    <w:unhideWhenUsed/>
    <w:rsid w:val="005A3D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65933">
      <w:bodyDiv w:val="1"/>
      <w:marLeft w:val="0"/>
      <w:marRight w:val="0"/>
      <w:marTop w:val="0"/>
      <w:marBottom w:val="0"/>
      <w:divBdr>
        <w:top w:val="none" w:sz="0" w:space="0" w:color="auto"/>
        <w:left w:val="none" w:sz="0" w:space="0" w:color="auto"/>
        <w:bottom w:val="none" w:sz="0" w:space="0" w:color="auto"/>
        <w:right w:val="none" w:sz="0" w:space="0" w:color="auto"/>
      </w:divBdr>
      <w:divsChild>
        <w:div w:id="255095729">
          <w:marLeft w:val="360"/>
          <w:marRight w:val="0"/>
          <w:marTop w:val="200"/>
          <w:marBottom w:val="0"/>
          <w:divBdr>
            <w:top w:val="none" w:sz="0" w:space="0" w:color="auto"/>
            <w:left w:val="none" w:sz="0" w:space="0" w:color="auto"/>
            <w:bottom w:val="none" w:sz="0" w:space="0" w:color="auto"/>
            <w:right w:val="none" w:sz="0" w:space="0" w:color="auto"/>
          </w:divBdr>
        </w:div>
      </w:divsChild>
    </w:div>
    <w:div w:id="166750533">
      <w:bodyDiv w:val="1"/>
      <w:marLeft w:val="0"/>
      <w:marRight w:val="0"/>
      <w:marTop w:val="0"/>
      <w:marBottom w:val="0"/>
      <w:divBdr>
        <w:top w:val="none" w:sz="0" w:space="0" w:color="auto"/>
        <w:left w:val="none" w:sz="0" w:space="0" w:color="auto"/>
        <w:bottom w:val="none" w:sz="0" w:space="0" w:color="auto"/>
        <w:right w:val="none" w:sz="0" w:space="0" w:color="auto"/>
      </w:divBdr>
    </w:div>
    <w:div w:id="190923663">
      <w:bodyDiv w:val="1"/>
      <w:marLeft w:val="0"/>
      <w:marRight w:val="0"/>
      <w:marTop w:val="0"/>
      <w:marBottom w:val="0"/>
      <w:divBdr>
        <w:top w:val="none" w:sz="0" w:space="0" w:color="auto"/>
        <w:left w:val="none" w:sz="0" w:space="0" w:color="auto"/>
        <w:bottom w:val="none" w:sz="0" w:space="0" w:color="auto"/>
        <w:right w:val="none" w:sz="0" w:space="0" w:color="auto"/>
      </w:divBdr>
    </w:div>
    <w:div w:id="199172846">
      <w:bodyDiv w:val="1"/>
      <w:marLeft w:val="0"/>
      <w:marRight w:val="0"/>
      <w:marTop w:val="0"/>
      <w:marBottom w:val="0"/>
      <w:divBdr>
        <w:top w:val="none" w:sz="0" w:space="0" w:color="auto"/>
        <w:left w:val="none" w:sz="0" w:space="0" w:color="auto"/>
        <w:bottom w:val="none" w:sz="0" w:space="0" w:color="auto"/>
        <w:right w:val="none" w:sz="0" w:space="0" w:color="auto"/>
      </w:divBdr>
    </w:div>
    <w:div w:id="540828098">
      <w:bodyDiv w:val="1"/>
      <w:marLeft w:val="0"/>
      <w:marRight w:val="0"/>
      <w:marTop w:val="0"/>
      <w:marBottom w:val="0"/>
      <w:divBdr>
        <w:top w:val="none" w:sz="0" w:space="0" w:color="auto"/>
        <w:left w:val="none" w:sz="0" w:space="0" w:color="auto"/>
        <w:bottom w:val="none" w:sz="0" w:space="0" w:color="auto"/>
        <w:right w:val="none" w:sz="0" w:space="0" w:color="auto"/>
      </w:divBdr>
      <w:divsChild>
        <w:div w:id="2073574365">
          <w:marLeft w:val="360"/>
          <w:marRight w:val="0"/>
          <w:marTop w:val="200"/>
          <w:marBottom w:val="0"/>
          <w:divBdr>
            <w:top w:val="none" w:sz="0" w:space="0" w:color="auto"/>
            <w:left w:val="none" w:sz="0" w:space="0" w:color="auto"/>
            <w:bottom w:val="none" w:sz="0" w:space="0" w:color="auto"/>
            <w:right w:val="none" w:sz="0" w:space="0" w:color="auto"/>
          </w:divBdr>
        </w:div>
        <w:div w:id="2103912822">
          <w:marLeft w:val="360"/>
          <w:marRight w:val="0"/>
          <w:marTop w:val="200"/>
          <w:marBottom w:val="0"/>
          <w:divBdr>
            <w:top w:val="none" w:sz="0" w:space="0" w:color="auto"/>
            <w:left w:val="none" w:sz="0" w:space="0" w:color="auto"/>
            <w:bottom w:val="none" w:sz="0" w:space="0" w:color="auto"/>
            <w:right w:val="none" w:sz="0" w:space="0" w:color="auto"/>
          </w:divBdr>
        </w:div>
      </w:divsChild>
    </w:div>
    <w:div w:id="825560480">
      <w:bodyDiv w:val="1"/>
      <w:marLeft w:val="0"/>
      <w:marRight w:val="0"/>
      <w:marTop w:val="0"/>
      <w:marBottom w:val="0"/>
      <w:divBdr>
        <w:top w:val="none" w:sz="0" w:space="0" w:color="auto"/>
        <w:left w:val="none" w:sz="0" w:space="0" w:color="auto"/>
        <w:bottom w:val="none" w:sz="0" w:space="0" w:color="auto"/>
        <w:right w:val="none" w:sz="0" w:space="0" w:color="auto"/>
      </w:divBdr>
    </w:div>
    <w:div w:id="859047948">
      <w:bodyDiv w:val="1"/>
      <w:marLeft w:val="0"/>
      <w:marRight w:val="0"/>
      <w:marTop w:val="0"/>
      <w:marBottom w:val="0"/>
      <w:divBdr>
        <w:top w:val="none" w:sz="0" w:space="0" w:color="auto"/>
        <w:left w:val="none" w:sz="0" w:space="0" w:color="auto"/>
        <w:bottom w:val="none" w:sz="0" w:space="0" w:color="auto"/>
        <w:right w:val="none" w:sz="0" w:space="0" w:color="auto"/>
      </w:divBdr>
    </w:div>
    <w:div w:id="1022439106">
      <w:bodyDiv w:val="1"/>
      <w:marLeft w:val="0"/>
      <w:marRight w:val="0"/>
      <w:marTop w:val="0"/>
      <w:marBottom w:val="0"/>
      <w:divBdr>
        <w:top w:val="none" w:sz="0" w:space="0" w:color="auto"/>
        <w:left w:val="none" w:sz="0" w:space="0" w:color="auto"/>
        <w:bottom w:val="none" w:sz="0" w:space="0" w:color="auto"/>
        <w:right w:val="none" w:sz="0" w:space="0" w:color="auto"/>
      </w:divBdr>
    </w:div>
    <w:div w:id="1091775310">
      <w:bodyDiv w:val="1"/>
      <w:marLeft w:val="0"/>
      <w:marRight w:val="0"/>
      <w:marTop w:val="0"/>
      <w:marBottom w:val="0"/>
      <w:divBdr>
        <w:top w:val="none" w:sz="0" w:space="0" w:color="auto"/>
        <w:left w:val="none" w:sz="0" w:space="0" w:color="auto"/>
        <w:bottom w:val="none" w:sz="0" w:space="0" w:color="auto"/>
        <w:right w:val="none" w:sz="0" w:space="0" w:color="auto"/>
      </w:divBdr>
    </w:div>
    <w:div w:id="1158301813">
      <w:bodyDiv w:val="1"/>
      <w:marLeft w:val="0"/>
      <w:marRight w:val="0"/>
      <w:marTop w:val="0"/>
      <w:marBottom w:val="0"/>
      <w:divBdr>
        <w:top w:val="none" w:sz="0" w:space="0" w:color="auto"/>
        <w:left w:val="none" w:sz="0" w:space="0" w:color="auto"/>
        <w:bottom w:val="none" w:sz="0" w:space="0" w:color="auto"/>
        <w:right w:val="none" w:sz="0" w:space="0" w:color="auto"/>
      </w:divBdr>
    </w:div>
    <w:div w:id="1190099299">
      <w:bodyDiv w:val="1"/>
      <w:marLeft w:val="0"/>
      <w:marRight w:val="0"/>
      <w:marTop w:val="0"/>
      <w:marBottom w:val="0"/>
      <w:divBdr>
        <w:top w:val="none" w:sz="0" w:space="0" w:color="auto"/>
        <w:left w:val="none" w:sz="0" w:space="0" w:color="auto"/>
        <w:bottom w:val="none" w:sz="0" w:space="0" w:color="auto"/>
        <w:right w:val="none" w:sz="0" w:space="0" w:color="auto"/>
      </w:divBdr>
    </w:div>
    <w:div w:id="1400984813">
      <w:bodyDiv w:val="1"/>
      <w:marLeft w:val="0"/>
      <w:marRight w:val="0"/>
      <w:marTop w:val="0"/>
      <w:marBottom w:val="0"/>
      <w:divBdr>
        <w:top w:val="none" w:sz="0" w:space="0" w:color="auto"/>
        <w:left w:val="none" w:sz="0" w:space="0" w:color="auto"/>
        <w:bottom w:val="none" w:sz="0" w:space="0" w:color="auto"/>
        <w:right w:val="none" w:sz="0" w:space="0" w:color="auto"/>
      </w:divBdr>
    </w:div>
    <w:div w:id="1401292609">
      <w:bodyDiv w:val="1"/>
      <w:marLeft w:val="0"/>
      <w:marRight w:val="0"/>
      <w:marTop w:val="0"/>
      <w:marBottom w:val="0"/>
      <w:divBdr>
        <w:top w:val="none" w:sz="0" w:space="0" w:color="auto"/>
        <w:left w:val="none" w:sz="0" w:space="0" w:color="auto"/>
        <w:bottom w:val="none" w:sz="0" w:space="0" w:color="auto"/>
        <w:right w:val="none" w:sz="0" w:space="0" w:color="auto"/>
      </w:divBdr>
    </w:div>
    <w:div w:id="1423793436">
      <w:bodyDiv w:val="1"/>
      <w:marLeft w:val="0"/>
      <w:marRight w:val="0"/>
      <w:marTop w:val="0"/>
      <w:marBottom w:val="0"/>
      <w:divBdr>
        <w:top w:val="none" w:sz="0" w:space="0" w:color="auto"/>
        <w:left w:val="none" w:sz="0" w:space="0" w:color="auto"/>
        <w:bottom w:val="none" w:sz="0" w:space="0" w:color="auto"/>
        <w:right w:val="none" w:sz="0" w:space="0" w:color="auto"/>
      </w:divBdr>
    </w:div>
    <w:div w:id="1475172279">
      <w:bodyDiv w:val="1"/>
      <w:marLeft w:val="0"/>
      <w:marRight w:val="0"/>
      <w:marTop w:val="0"/>
      <w:marBottom w:val="0"/>
      <w:divBdr>
        <w:top w:val="none" w:sz="0" w:space="0" w:color="auto"/>
        <w:left w:val="none" w:sz="0" w:space="0" w:color="auto"/>
        <w:bottom w:val="none" w:sz="0" w:space="0" w:color="auto"/>
        <w:right w:val="none" w:sz="0" w:space="0" w:color="auto"/>
      </w:divBdr>
      <w:divsChild>
        <w:div w:id="1352074156">
          <w:marLeft w:val="360"/>
          <w:marRight w:val="0"/>
          <w:marTop w:val="200"/>
          <w:marBottom w:val="0"/>
          <w:divBdr>
            <w:top w:val="none" w:sz="0" w:space="0" w:color="auto"/>
            <w:left w:val="none" w:sz="0" w:space="0" w:color="auto"/>
            <w:bottom w:val="none" w:sz="0" w:space="0" w:color="auto"/>
            <w:right w:val="none" w:sz="0" w:space="0" w:color="auto"/>
          </w:divBdr>
        </w:div>
      </w:divsChild>
    </w:div>
    <w:div w:id="1511944766">
      <w:bodyDiv w:val="1"/>
      <w:marLeft w:val="0"/>
      <w:marRight w:val="0"/>
      <w:marTop w:val="0"/>
      <w:marBottom w:val="0"/>
      <w:divBdr>
        <w:top w:val="none" w:sz="0" w:space="0" w:color="auto"/>
        <w:left w:val="none" w:sz="0" w:space="0" w:color="auto"/>
        <w:bottom w:val="none" w:sz="0" w:space="0" w:color="auto"/>
        <w:right w:val="none" w:sz="0" w:space="0" w:color="auto"/>
      </w:divBdr>
    </w:div>
    <w:div w:id="1691489855">
      <w:bodyDiv w:val="1"/>
      <w:marLeft w:val="0"/>
      <w:marRight w:val="0"/>
      <w:marTop w:val="0"/>
      <w:marBottom w:val="0"/>
      <w:divBdr>
        <w:top w:val="none" w:sz="0" w:space="0" w:color="auto"/>
        <w:left w:val="none" w:sz="0" w:space="0" w:color="auto"/>
        <w:bottom w:val="none" w:sz="0" w:space="0" w:color="auto"/>
        <w:right w:val="none" w:sz="0" w:space="0" w:color="auto"/>
      </w:divBdr>
    </w:div>
    <w:div w:id="1721593551">
      <w:bodyDiv w:val="1"/>
      <w:marLeft w:val="0"/>
      <w:marRight w:val="0"/>
      <w:marTop w:val="0"/>
      <w:marBottom w:val="0"/>
      <w:divBdr>
        <w:top w:val="none" w:sz="0" w:space="0" w:color="auto"/>
        <w:left w:val="none" w:sz="0" w:space="0" w:color="auto"/>
        <w:bottom w:val="none" w:sz="0" w:space="0" w:color="auto"/>
        <w:right w:val="none" w:sz="0" w:space="0" w:color="auto"/>
      </w:divBdr>
    </w:div>
    <w:div w:id="1826583520">
      <w:bodyDiv w:val="1"/>
      <w:marLeft w:val="0"/>
      <w:marRight w:val="0"/>
      <w:marTop w:val="0"/>
      <w:marBottom w:val="0"/>
      <w:divBdr>
        <w:top w:val="none" w:sz="0" w:space="0" w:color="auto"/>
        <w:left w:val="none" w:sz="0" w:space="0" w:color="auto"/>
        <w:bottom w:val="none" w:sz="0" w:space="0" w:color="auto"/>
        <w:right w:val="none" w:sz="0" w:space="0" w:color="auto"/>
      </w:divBdr>
    </w:div>
    <w:div w:id="1831023598">
      <w:bodyDiv w:val="1"/>
      <w:marLeft w:val="0"/>
      <w:marRight w:val="0"/>
      <w:marTop w:val="0"/>
      <w:marBottom w:val="0"/>
      <w:divBdr>
        <w:top w:val="none" w:sz="0" w:space="0" w:color="auto"/>
        <w:left w:val="none" w:sz="0" w:space="0" w:color="auto"/>
        <w:bottom w:val="none" w:sz="0" w:space="0" w:color="auto"/>
        <w:right w:val="none" w:sz="0" w:space="0" w:color="auto"/>
      </w:divBdr>
    </w:div>
    <w:div w:id="1935625886">
      <w:bodyDiv w:val="1"/>
      <w:marLeft w:val="0"/>
      <w:marRight w:val="0"/>
      <w:marTop w:val="0"/>
      <w:marBottom w:val="0"/>
      <w:divBdr>
        <w:top w:val="none" w:sz="0" w:space="0" w:color="auto"/>
        <w:left w:val="none" w:sz="0" w:space="0" w:color="auto"/>
        <w:bottom w:val="none" w:sz="0" w:space="0" w:color="auto"/>
        <w:right w:val="none" w:sz="0" w:space="0" w:color="auto"/>
      </w:divBdr>
    </w:div>
    <w:div w:id="1968469723">
      <w:bodyDiv w:val="1"/>
      <w:marLeft w:val="0"/>
      <w:marRight w:val="0"/>
      <w:marTop w:val="0"/>
      <w:marBottom w:val="0"/>
      <w:divBdr>
        <w:top w:val="none" w:sz="0" w:space="0" w:color="auto"/>
        <w:left w:val="none" w:sz="0" w:space="0" w:color="auto"/>
        <w:bottom w:val="none" w:sz="0" w:space="0" w:color="auto"/>
        <w:right w:val="none" w:sz="0" w:space="0" w:color="auto"/>
      </w:divBdr>
      <w:divsChild>
        <w:div w:id="1337725516">
          <w:marLeft w:val="360"/>
          <w:marRight w:val="0"/>
          <w:marTop w:val="200"/>
          <w:marBottom w:val="0"/>
          <w:divBdr>
            <w:top w:val="none" w:sz="0" w:space="0" w:color="auto"/>
            <w:left w:val="none" w:sz="0" w:space="0" w:color="auto"/>
            <w:bottom w:val="none" w:sz="0" w:space="0" w:color="auto"/>
            <w:right w:val="none" w:sz="0" w:space="0" w:color="auto"/>
          </w:divBdr>
        </w:div>
      </w:divsChild>
    </w:div>
    <w:div w:id="1984889601">
      <w:bodyDiv w:val="1"/>
      <w:marLeft w:val="0"/>
      <w:marRight w:val="0"/>
      <w:marTop w:val="0"/>
      <w:marBottom w:val="0"/>
      <w:divBdr>
        <w:top w:val="none" w:sz="0" w:space="0" w:color="auto"/>
        <w:left w:val="none" w:sz="0" w:space="0" w:color="auto"/>
        <w:bottom w:val="none" w:sz="0" w:space="0" w:color="auto"/>
        <w:right w:val="none" w:sz="0" w:space="0" w:color="auto"/>
      </w:divBdr>
      <w:divsChild>
        <w:div w:id="581451858">
          <w:marLeft w:val="1080"/>
          <w:marRight w:val="0"/>
          <w:marTop w:val="100"/>
          <w:marBottom w:val="0"/>
          <w:divBdr>
            <w:top w:val="none" w:sz="0" w:space="0" w:color="auto"/>
            <w:left w:val="none" w:sz="0" w:space="0" w:color="auto"/>
            <w:bottom w:val="none" w:sz="0" w:space="0" w:color="auto"/>
            <w:right w:val="none" w:sz="0" w:space="0" w:color="auto"/>
          </w:divBdr>
        </w:div>
        <w:div w:id="1942180469">
          <w:marLeft w:val="1800"/>
          <w:marRight w:val="0"/>
          <w:marTop w:val="100"/>
          <w:marBottom w:val="0"/>
          <w:divBdr>
            <w:top w:val="none" w:sz="0" w:space="0" w:color="auto"/>
            <w:left w:val="none" w:sz="0" w:space="0" w:color="auto"/>
            <w:bottom w:val="none" w:sz="0" w:space="0" w:color="auto"/>
            <w:right w:val="none" w:sz="0" w:space="0" w:color="auto"/>
          </w:divBdr>
        </w:div>
        <w:div w:id="202982522">
          <w:marLeft w:val="1800"/>
          <w:marRight w:val="0"/>
          <w:marTop w:val="100"/>
          <w:marBottom w:val="0"/>
          <w:divBdr>
            <w:top w:val="none" w:sz="0" w:space="0" w:color="auto"/>
            <w:left w:val="none" w:sz="0" w:space="0" w:color="auto"/>
            <w:bottom w:val="none" w:sz="0" w:space="0" w:color="auto"/>
            <w:right w:val="none" w:sz="0" w:space="0" w:color="auto"/>
          </w:divBdr>
        </w:div>
        <w:div w:id="757479334">
          <w:marLeft w:val="1080"/>
          <w:marRight w:val="0"/>
          <w:marTop w:val="100"/>
          <w:marBottom w:val="0"/>
          <w:divBdr>
            <w:top w:val="none" w:sz="0" w:space="0" w:color="auto"/>
            <w:left w:val="none" w:sz="0" w:space="0" w:color="auto"/>
            <w:bottom w:val="none" w:sz="0" w:space="0" w:color="auto"/>
            <w:right w:val="none" w:sz="0" w:space="0" w:color="auto"/>
          </w:divBdr>
        </w:div>
        <w:div w:id="1063985521">
          <w:marLeft w:val="1080"/>
          <w:marRight w:val="0"/>
          <w:marTop w:val="100"/>
          <w:marBottom w:val="0"/>
          <w:divBdr>
            <w:top w:val="none" w:sz="0" w:space="0" w:color="auto"/>
            <w:left w:val="none" w:sz="0" w:space="0" w:color="auto"/>
            <w:bottom w:val="none" w:sz="0" w:space="0" w:color="auto"/>
            <w:right w:val="none" w:sz="0" w:space="0" w:color="auto"/>
          </w:divBdr>
        </w:div>
      </w:divsChild>
    </w:div>
    <w:div w:id="2008508489">
      <w:bodyDiv w:val="1"/>
      <w:marLeft w:val="0"/>
      <w:marRight w:val="0"/>
      <w:marTop w:val="0"/>
      <w:marBottom w:val="0"/>
      <w:divBdr>
        <w:top w:val="none" w:sz="0" w:space="0" w:color="auto"/>
        <w:left w:val="none" w:sz="0" w:space="0" w:color="auto"/>
        <w:bottom w:val="none" w:sz="0" w:space="0" w:color="auto"/>
        <w:right w:val="none" w:sz="0" w:space="0" w:color="auto"/>
      </w:divBdr>
    </w:div>
    <w:div w:id="2107068419">
      <w:bodyDiv w:val="1"/>
      <w:marLeft w:val="0"/>
      <w:marRight w:val="0"/>
      <w:marTop w:val="0"/>
      <w:marBottom w:val="0"/>
      <w:divBdr>
        <w:top w:val="none" w:sz="0" w:space="0" w:color="auto"/>
        <w:left w:val="none" w:sz="0" w:space="0" w:color="auto"/>
        <w:bottom w:val="none" w:sz="0" w:space="0" w:color="auto"/>
        <w:right w:val="none" w:sz="0" w:space="0" w:color="auto"/>
      </w:divBdr>
      <w:divsChild>
        <w:div w:id="994574530">
          <w:marLeft w:val="360"/>
          <w:marRight w:val="0"/>
          <w:marTop w:val="200"/>
          <w:marBottom w:val="0"/>
          <w:divBdr>
            <w:top w:val="none" w:sz="0" w:space="0" w:color="auto"/>
            <w:left w:val="none" w:sz="0" w:space="0" w:color="auto"/>
            <w:bottom w:val="none" w:sz="0" w:space="0" w:color="auto"/>
            <w:right w:val="none" w:sz="0" w:space="0" w:color="auto"/>
          </w:divBdr>
        </w:div>
        <w:div w:id="2068532750">
          <w:marLeft w:val="360"/>
          <w:marRight w:val="0"/>
          <w:marTop w:val="200"/>
          <w:marBottom w:val="0"/>
          <w:divBdr>
            <w:top w:val="none" w:sz="0" w:space="0" w:color="auto"/>
            <w:left w:val="none" w:sz="0" w:space="0" w:color="auto"/>
            <w:bottom w:val="none" w:sz="0" w:space="0" w:color="auto"/>
            <w:right w:val="none" w:sz="0" w:space="0" w:color="auto"/>
          </w:divBdr>
        </w:div>
      </w:divsChild>
    </w:div>
    <w:div w:id="2140997621">
      <w:bodyDiv w:val="1"/>
      <w:marLeft w:val="0"/>
      <w:marRight w:val="0"/>
      <w:marTop w:val="0"/>
      <w:marBottom w:val="0"/>
      <w:divBdr>
        <w:top w:val="none" w:sz="0" w:space="0" w:color="auto"/>
        <w:left w:val="none" w:sz="0" w:space="0" w:color="auto"/>
        <w:bottom w:val="none" w:sz="0" w:space="0" w:color="auto"/>
        <w:right w:val="none" w:sz="0" w:space="0" w:color="auto"/>
      </w:divBdr>
      <w:divsChild>
        <w:div w:id="48335098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3.safelinks.protection.outlook.com/?url=https%3A%2F%2Flearn.nihr.ac.uk%2F&amp;data=05%7C02%7Cchristopher.moore%40kcl.ac.uk%7Cd7dff205b18e4930133508de20337ac0%7C8370cf1416f34c16b83c724071654356%7C0%7C0%7C638983602637956200%7CUnknown%7CTWFpbGZsb3d8eyJFbXB0eU1hcGkiOnRydWUsIlYiOiIwLjAuMDAwMCIsIlAiOiJXaW4zMiIsIkFOIjoiTWFpbCIsIldUIjoyfQ%3D%3D%7C0%7C%7C%7C&amp;sdata=C0ChxsThFrfOEs0xkgeBbAkLbw5rnN0xRIjudJhf50s%3D&amp;reserved=0" TargetMode="External"/><Relationship Id="rId18" Type="http://schemas.openxmlformats.org/officeDocument/2006/relationships/hyperlink" Target="mailto:khp-ctotrainingteam@kcl.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t-toolkit.ac.uk/news/summary-key-changes-ich-e6-r3-guidelines" TargetMode="External"/><Relationship Id="rId17" Type="http://schemas.openxmlformats.org/officeDocument/2006/relationships/hyperlink" Target="https://database.ich.org/sites/default/files/ICH_E6%28R3%29_Step4_FinalGuideline_2025_0106.pdf" TargetMode="External"/><Relationship Id="rId2" Type="http://schemas.openxmlformats.org/officeDocument/2006/relationships/customXml" Target="../customXml/item2.xml"/><Relationship Id="rId16" Type="http://schemas.openxmlformats.org/officeDocument/2006/relationships/hyperlink" Target="https://www.gov.uk/government/collections/medicines-clinical-trial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hra.nhs.uk/planning-and-improving-research/policies-standards-legislation/clinical-trials-investigational-medicinal-products-ctimps/clinical-trial-regulations-reform/guidance-on-changes-to-the-clinical-trials-regulation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3.safelinks.protection.outlook.com/?url=https%3A%2F%2Flearn.nihr.ac.uk%2Fmod%2Fforum%2Fdiscuss.php%3Fd%3D834&amp;data=05%7C02%7Cchristopher.moore%40kcl.ac.uk%7Cd7dff205b18e4930133508de20337ac0%7C8370cf1416f34c16b83c724071654356%7C0%7C0%7C638983602637980599%7CUnknown%7CTWFpbGZsb3d8eyJFbXB0eU1hcGkiOnRydWUsIlYiOiIwLjAuMDAwMCIsIlAiOiJXaW4zMiIsIkFOIjoiTWFpbCIsIldUIjoyfQ%3D%3D%7C0%7C%7C%7C&amp;sdata=y3h36JHyf6DudRRpkNeWhBIM%2BBd7Sl4QDZXK7x4B2EQ%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C379F4C264CBCA92AA06C1BD0A1FA"/>
        <w:category>
          <w:name w:val="General"/>
          <w:gallery w:val="placeholder"/>
        </w:category>
        <w:types>
          <w:type w:val="bbPlcHdr"/>
        </w:types>
        <w:behaviors>
          <w:behavior w:val="content"/>
        </w:behaviors>
        <w:guid w:val="{6B520D4F-800E-4F27-A0BC-53CFF181ACD5}"/>
      </w:docPartPr>
      <w:docPartBody>
        <w:p w:rsidR="00463586" w:rsidRDefault="00253E82" w:rsidP="00253E82">
          <w:pPr>
            <w:pStyle w:val="C6DC379F4C264CBCA92AA06C1BD0A1F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82"/>
    <w:rsid w:val="00140666"/>
    <w:rsid w:val="00210759"/>
    <w:rsid w:val="00253E82"/>
    <w:rsid w:val="003961A5"/>
    <w:rsid w:val="00411868"/>
    <w:rsid w:val="00421F4B"/>
    <w:rsid w:val="00463586"/>
    <w:rsid w:val="00505960"/>
    <w:rsid w:val="006335DF"/>
    <w:rsid w:val="00B85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DC379F4C264CBCA92AA06C1BD0A1FA">
    <w:name w:val="C6DC379F4C264CBCA92AA06C1BD0A1FA"/>
    <w:rsid w:val="00253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C8676BE1FC94DAF4AA57CDA97FC01" ma:contentTypeVersion="19" ma:contentTypeDescription="Create a new document." ma:contentTypeScope="" ma:versionID="9435e287ad9c19a2fc9505f521e6d53a">
  <xsd:schema xmlns:xsd="http://www.w3.org/2001/XMLSchema" xmlns:xs="http://www.w3.org/2001/XMLSchema" xmlns:p="http://schemas.microsoft.com/office/2006/metadata/properties" xmlns:ns2="efc1309d-74be-4d4d-9ec3-2c497014039a" xmlns:ns3="cea28946-025c-4305-830e-876d2e391ec4" xmlns:ns4="4aaf35b1-80a8-48e7-9d03-c612add1997b" targetNamespace="http://schemas.microsoft.com/office/2006/metadata/properties" ma:root="true" ma:fieldsID="6467a248470f9e4ac18fc0867e9974eb" ns2:_="" ns3:_="" ns4:_="">
    <xsd:import namespace="efc1309d-74be-4d4d-9ec3-2c497014039a"/>
    <xsd:import namespace="cea28946-025c-4305-830e-876d2e391ec4"/>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1309d-74be-4d4d-9ec3-2c4970140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28946-025c-4305-830e-876d2e391e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a17d520-23ca-4e8f-a1bc-353f512a531b}" ma:internalName="TaxCatchAll" ma:showField="CatchAllData" ma:web="cea28946-025c-4305-830e-876d2e391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c1309d-74be-4d4d-9ec3-2c497014039a">
      <Terms xmlns="http://schemas.microsoft.com/office/infopath/2007/PartnerControls"/>
    </lcf76f155ced4ddcb4097134ff3c332f>
    <TaxCatchAll xmlns="4aaf35b1-80a8-48e7-9d03-c612add1997b" xsi:nil="true"/>
  </documentManagement>
</p:properties>
</file>

<file path=customXml/itemProps1.xml><?xml version="1.0" encoding="utf-8"?>
<ds:datastoreItem xmlns:ds="http://schemas.openxmlformats.org/officeDocument/2006/customXml" ds:itemID="{9FF3FAC7-9A20-4F76-B5BF-B514B2AB5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1309d-74be-4d4d-9ec3-2c497014039a"/>
    <ds:schemaRef ds:uri="cea28946-025c-4305-830e-876d2e391ec4"/>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36B9D-A517-408E-8963-C262C5D3C2FD}">
  <ds:schemaRefs>
    <ds:schemaRef ds:uri="http://schemas.microsoft.com/sharepoint/v3/contenttype/forms"/>
  </ds:schemaRefs>
</ds:datastoreItem>
</file>

<file path=customXml/itemProps3.xml><?xml version="1.0" encoding="utf-8"?>
<ds:datastoreItem xmlns:ds="http://schemas.openxmlformats.org/officeDocument/2006/customXml" ds:itemID="{E5E9FB47-1B48-4B0D-9F41-305DF1AE710D}">
  <ds:schemaRefs>
    <ds:schemaRef ds:uri="http://schemas.microsoft.com/office/2006/metadata/properties"/>
    <ds:schemaRef ds:uri="http://schemas.microsoft.com/office/infopath/2007/PartnerControls"/>
    <ds:schemaRef ds:uri="efc1309d-74be-4d4d-9ec3-2c497014039a"/>
    <ds:schemaRef ds:uri="4aaf35b1-80a8-48e7-9d03-c612add1997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2149</Words>
  <Characters>12254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Moore</dc:creator>
  <cp:keywords/>
  <dc:description/>
  <cp:lastModifiedBy>Craig Macpherson</cp:lastModifiedBy>
  <cp:revision>2</cp:revision>
  <dcterms:created xsi:type="dcterms:W3CDTF">2025-11-13T12:53:00Z</dcterms:created>
  <dcterms:modified xsi:type="dcterms:W3CDTF">2025-11-13T12:53:00Z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0x010100DF5C8676BE1FC94DAF4AA57CDA97FC01</vt:lpwstr>
  </property>
  <property fmtid="{D5CDD505-2E9C-101B-9397-08002B2CF9AE}" pid="3" name="MediaServiceImageTags">
    <vt:lpwstr/>
  </property>
</Properties>
</file>